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E63B" w14:textId="3AA7D1C0" w:rsidR="00AC05A2" w:rsidRPr="004E42DA" w:rsidRDefault="00BB10DB" w:rsidP="00AC05A2">
      <w:pPr>
        <w:shd w:val="clear" w:color="auto" w:fill="FFFFFF"/>
        <w:spacing w:after="270"/>
        <w:jc w:val="center"/>
        <w:textAlignment w:val="baseline"/>
        <w:outlineLvl w:val="1"/>
        <w:rPr>
          <w:rFonts w:ascii="Times New Roman" w:eastAsia="Times New Roman" w:hAnsi="Times New Roman" w:cs="Times New Roman"/>
        </w:rPr>
      </w:pPr>
      <w:r w:rsidRPr="00BB10DB">
        <w:rPr>
          <w:rFonts w:ascii="Times New Roman" w:eastAsia="Times New Roman" w:hAnsi="Times New Roman" w:cs="Times New Roman"/>
          <w:b/>
        </w:rPr>
        <w:t xml:space="preserve">HONORS PROGRAM </w:t>
      </w:r>
      <w:r w:rsidR="00AC05A2">
        <w:rPr>
          <w:rFonts w:ascii="Times New Roman" w:eastAsia="Times New Roman" w:hAnsi="Times New Roman" w:cs="Times New Roman"/>
          <w:b/>
        </w:rPr>
        <w:t>STUDENT COMMITTEE (HPSC)</w:t>
      </w:r>
      <w:r w:rsidRPr="00BB10DB">
        <w:rPr>
          <w:rFonts w:ascii="Times New Roman" w:eastAsia="Times New Roman" w:hAnsi="Times New Roman" w:cs="Times New Roman"/>
          <w:b/>
        </w:rPr>
        <w:t xml:space="preserve"> APPLICATION</w:t>
      </w:r>
      <w:r w:rsidR="00AC05A2">
        <w:rPr>
          <w:rFonts w:ascii="Times New Roman" w:eastAsia="Times New Roman" w:hAnsi="Times New Roman" w:cs="Times New Roman"/>
        </w:rPr>
        <w:br/>
      </w:r>
      <w:r w:rsidR="004E42DA" w:rsidRPr="004E42DA">
        <w:rPr>
          <w:rFonts w:ascii="Times New Roman" w:eastAsia="Times New Roman" w:hAnsi="Times New Roman" w:cs="Times New Roman"/>
          <w:i/>
          <w:sz w:val="20"/>
          <w:szCs w:val="20"/>
        </w:rPr>
        <w:t xml:space="preserve">*all applications due by no later than </w:t>
      </w:r>
      <w:r w:rsidR="004E42DA">
        <w:rPr>
          <w:rFonts w:ascii="Times New Roman" w:eastAsia="Times New Roman" w:hAnsi="Times New Roman" w:cs="Times New Roman"/>
          <w:i/>
          <w:sz w:val="20"/>
          <w:szCs w:val="20"/>
        </w:rPr>
        <w:t xml:space="preserve">9 a.m. on </w:t>
      </w:r>
      <w:r w:rsidR="004E42DA" w:rsidRPr="004E42DA">
        <w:rPr>
          <w:rFonts w:ascii="Times New Roman" w:eastAsia="Times New Roman" w:hAnsi="Times New Roman" w:cs="Times New Roman"/>
          <w:i/>
          <w:sz w:val="20"/>
          <w:szCs w:val="20"/>
        </w:rPr>
        <w:t>the Monday before Fall Break</w:t>
      </w:r>
    </w:p>
    <w:p w14:paraId="1A929518" w14:textId="40924E92" w:rsidR="00D743A5" w:rsidRPr="001D63CF" w:rsidRDefault="00D743A5" w:rsidP="00FF37D6">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Name:</w:t>
      </w:r>
      <w:r w:rsidRPr="001D63CF">
        <w:rPr>
          <w:rFonts w:ascii="Times New Roman" w:eastAsia="Times New Roman" w:hAnsi="Times New Roman" w:cs="Times New Roman"/>
        </w:rPr>
        <w:tab/>
        <w:t>______________________________</w:t>
      </w:r>
      <w:r w:rsidRPr="001D63CF">
        <w:rPr>
          <w:rFonts w:ascii="Times New Roman" w:eastAsia="Times New Roman" w:hAnsi="Times New Roman" w:cs="Times New Roman"/>
        </w:rPr>
        <w:tab/>
        <w:t>WIN#</w:t>
      </w:r>
      <w:r w:rsidR="00FD60E0" w:rsidRPr="001D63CF">
        <w:rPr>
          <w:rFonts w:ascii="Times New Roman" w:eastAsia="Times New Roman" w:hAnsi="Times New Roman" w:cs="Times New Roman"/>
        </w:rPr>
        <w:t>:</w:t>
      </w:r>
      <w:r w:rsidRPr="001D63CF">
        <w:rPr>
          <w:rFonts w:ascii="Times New Roman" w:eastAsia="Times New Roman" w:hAnsi="Times New Roman" w:cs="Times New Roman"/>
        </w:rPr>
        <w:tab/>
        <w:t>_______________</w:t>
      </w:r>
      <w:r w:rsidRPr="001D63CF">
        <w:rPr>
          <w:rFonts w:ascii="Times New Roman" w:eastAsia="Times New Roman" w:hAnsi="Times New Roman" w:cs="Times New Roman"/>
        </w:rPr>
        <w:tab/>
        <w:t>Date</w:t>
      </w:r>
      <w:r w:rsidR="00FD60E0" w:rsidRPr="001D63CF">
        <w:rPr>
          <w:rFonts w:ascii="Times New Roman" w:eastAsia="Times New Roman" w:hAnsi="Times New Roman" w:cs="Times New Roman"/>
        </w:rPr>
        <w:t>:</w:t>
      </w:r>
      <w:r w:rsidR="001E04FC">
        <w:rPr>
          <w:rFonts w:ascii="Times New Roman" w:eastAsia="Times New Roman" w:hAnsi="Times New Roman" w:cs="Times New Roman"/>
        </w:rPr>
        <w:t xml:space="preserve"> _</w:t>
      </w:r>
      <w:r w:rsidR="00C4039F" w:rsidRPr="001D63CF">
        <w:rPr>
          <w:rFonts w:ascii="Times New Roman" w:eastAsia="Times New Roman" w:hAnsi="Times New Roman" w:cs="Times New Roman"/>
        </w:rPr>
        <w:softHyphen/>
      </w:r>
      <w:r w:rsidR="00C4039F" w:rsidRPr="001D63CF">
        <w:rPr>
          <w:rFonts w:ascii="Times New Roman" w:eastAsia="Times New Roman" w:hAnsi="Times New Roman" w:cs="Times New Roman"/>
        </w:rPr>
        <w:softHyphen/>
      </w:r>
      <w:r w:rsidR="00C4039F" w:rsidRPr="001D63CF">
        <w:rPr>
          <w:rFonts w:ascii="Times New Roman" w:eastAsia="Times New Roman" w:hAnsi="Times New Roman" w:cs="Times New Roman"/>
        </w:rPr>
        <w:softHyphen/>
      </w:r>
      <w:r w:rsidR="00C4039F" w:rsidRPr="001D63CF">
        <w:rPr>
          <w:rFonts w:ascii="Times New Roman" w:eastAsia="Times New Roman" w:hAnsi="Times New Roman" w:cs="Times New Roman"/>
        </w:rPr>
        <w:softHyphen/>
        <w:t>___</w:t>
      </w:r>
      <w:r w:rsidRPr="001D63CF">
        <w:rPr>
          <w:rFonts w:ascii="Times New Roman" w:eastAsia="Times New Roman" w:hAnsi="Times New Roman" w:cs="Times New Roman"/>
        </w:rPr>
        <w:t>_______</w:t>
      </w:r>
      <w:r w:rsidR="001E04FC">
        <w:rPr>
          <w:rFonts w:ascii="Times New Roman" w:eastAsia="Times New Roman" w:hAnsi="Times New Roman" w:cs="Times New Roman"/>
        </w:rPr>
        <w:t>_</w:t>
      </w:r>
      <w:r w:rsidRPr="001D63CF">
        <w:rPr>
          <w:rFonts w:ascii="Times New Roman" w:eastAsia="Times New Roman" w:hAnsi="Times New Roman" w:cs="Times New Roman"/>
        </w:rPr>
        <w:t>__</w:t>
      </w:r>
    </w:p>
    <w:p w14:paraId="121B1CEB" w14:textId="0EE9A9DC" w:rsidR="00D743A5" w:rsidRPr="001D63CF" w:rsidRDefault="00D743A5" w:rsidP="00FF37D6">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Advisor:</w:t>
      </w:r>
      <w:r w:rsidR="00C4039F" w:rsidRPr="001D63CF">
        <w:rPr>
          <w:rFonts w:ascii="Times New Roman" w:eastAsia="Times New Roman" w:hAnsi="Times New Roman" w:cs="Times New Roman"/>
        </w:rPr>
        <w:t xml:space="preserve"> </w:t>
      </w:r>
      <w:r w:rsidRPr="001D63CF">
        <w:rPr>
          <w:rFonts w:ascii="Times New Roman" w:eastAsia="Times New Roman" w:hAnsi="Times New Roman" w:cs="Times New Roman"/>
        </w:rPr>
        <w:t>_____________________________</w:t>
      </w:r>
      <w:r w:rsidRPr="001D63CF">
        <w:rPr>
          <w:rFonts w:ascii="Times New Roman" w:eastAsia="Times New Roman" w:hAnsi="Times New Roman" w:cs="Times New Roman"/>
        </w:rPr>
        <w:tab/>
      </w:r>
      <w:r w:rsidR="00C4039F" w:rsidRPr="001D63CF">
        <w:rPr>
          <w:rFonts w:ascii="Times New Roman" w:eastAsia="Times New Roman" w:hAnsi="Times New Roman" w:cs="Times New Roman"/>
        </w:rPr>
        <w:t>Cumulative GPA</w:t>
      </w:r>
      <w:r w:rsidR="00FD60E0" w:rsidRPr="001D63CF">
        <w:rPr>
          <w:rFonts w:ascii="Times New Roman" w:eastAsia="Times New Roman" w:hAnsi="Times New Roman" w:cs="Times New Roman"/>
        </w:rPr>
        <w:t>:</w:t>
      </w:r>
      <w:r w:rsidR="00C4039F" w:rsidRPr="001D63CF">
        <w:rPr>
          <w:rFonts w:ascii="Times New Roman" w:eastAsia="Times New Roman" w:hAnsi="Times New Roman" w:cs="Times New Roman"/>
        </w:rPr>
        <w:t xml:space="preserve"> _______</w:t>
      </w:r>
      <w:r w:rsidR="00C4039F" w:rsidRPr="001D63CF">
        <w:rPr>
          <w:rFonts w:ascii="Times New Roman" w:eastAsia="Times New Roman" w:hAnsi="Times New Roman" w:cs="Times New Roman"/>
        </w:rPr>
        <w:tab/>
        <w:t>Class Year</w:t>
      </w:r>
      <w:r w:rsidR="00FD60E0" w:rsidRPr="001D63CF">
        <w:rPr>
          <w:rFonts w:ascii="Times New Roman" w:eastAsia="Times New Roman" w:hAnsi="Times New Roman" w:cs="Times New Roman"/>
        </w:rPr>
        <w:t>:</w:t>
      </w:r>
      <w:r w:rsidR="00C4039F" w:rsidRPr="001D63CF">
        <w:rPr>
          <w:rFonts w:ascii="Times New Roman" w:eastAsia="Times New Roman" w:hAnsi="Times New Roman" w:cs="Times New Roman"/>
        </w:rPr>
        <w:t xml:space="preserve"> </w:t>
      </w:r>
      <w:r w:rsidR="001E04FC">
        <w:rPr>
          <w:rFonts w:ascii="Times New Roman" w:eastAsia="Times New Roman" w:hAnsi="Times New Roman" w:cs="Times New Roman"/>
        </w:rPr>
        <w:t>_</w:t>
      </w:r>
      <w:r w:rsidRPr="001D63CF">
        <w:rPr>
          <w:rFonts w:ascii="Times New Roman" w:eastAsia="Times New Roman" w:hAnsi="Times New Roman" w:cs="Times New Roman"/>
        </w:rPr>
        <w:t>______</w:t>
      </w:r>
      <w:r w:rsidR="00C4039F" w:rsidRPr="001D63CF">
        <w:rPr>
          <w:rFonts w:ascii="Times New Roman" w:eastAsia="Times New Roman" w:hAnsi="Times New Roman" w:cs="Times New Roman"/>
        </w:rPr>
        <w:t>__</w:t>
      </w:r>
    </w:p>
    <w:p w14:paraId="3AF4B062" w14:textId="35261C03" w:rsidR="006D695A" w:rsidRPr="001D63CF" w:rsidRDefault="006D695A" w:rsidP="00FF37D6">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Major(s): __________________________________</w:t>
      </w:r>
      <w:r w:rsidRPr="001D63CF">
        <w:rPr>
          <w:rFonts w:ascii="Times New Roman" w:eastAsia="Times New Roman" w:hAnsi="Times New Roman" w:cs="Times New Roman"/>
        </w:rPr>
        <w:tab/>
        <w:t>Minor(s)</w:t>
      </w:r>
      <w:r w:rsidR="00FD60E0" w:rsidRPr="001D63CF">
        <w:rPr>
          <w:rFonts w:ascii="Times New Roman" w:eastAsia="Times New Roman" w:hAnsi="Times New Roman" w:cs="Times New Roman"/>
        </w:rPr>
        <w:t>:</w:t>
      </w:r>
      <w:r w:rsidRPr="001D63CF">
        <w:rPr>
          <w:rFonts w:ascii="Times New Roman" w:eastAsia="Times New Roman" w:hAnsi="Times New Roman" w:cs="Times New Roman"/>
        </w:rPr>
        <w:t xml:space="preserve"> ____________________</w:t>
      </w:r>
      <w:r w:rsidR="001E04FC">
        <w:rPr>
          <w:rFonts w:ascii="Times New Roman" w:eastAsia="Times New Roman" w:hAnsi="Times New Roman" w:cs="Times New Roman"/>
        </w:rPr>
        <w:t>_</w:t>
      </w:r>
      <w:r w:rsidRPr="001D63CF">
        <w:rPr>
          <w:rFonts w:ascii="Times New Roman" w:eastAsia="Times New Roman" w:hAnsi="Times New Roman" w:cs="Times New Roman"/>
        </w:rPr>
        <w:t>________</w:t>
      </w:r>
    </w:p>
    <w:p w14:paraId="30098620" w14:textId="3DDD2B6A" w:rsidR="00AC05A2" w:rsidRPr="001D63CF" w:rsidRDefault="006D695A" w:rsidP="006D695A">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Year for Completing Honors Requirements (after maximum of eight total undergraduate terms)</w:t>
      </w:r>
      <w:r w:rsidR="001E04FC">
        <w:rPr>
          <w:rFonts w:ascii="Times New Roman" w:eastAsia="Times New Roman" w:hAnsi="Times New Roman" w:cs="Times New Roman"/>
        </w:rPr>
        <w:t xml:space="preserve">: </w:t>
      </w:r>
      <w:r w:rsidRPr="001D63CF">
        <w:rPr>
          <w:rFonts w:ascii="Times New Roman" w:eastAsia="Times New Roman" w:hAnsi="Times New Roman" w:cs="Times New Roman"/>
        </w:rPr>
        <w:t>__</w:t>
      </w:r>
      <w:r w:rsidR="001E04FC">
        <w:rPr>
          <w:rFonts w:ascii="Times New Roman" w:eastAsia="Times New Roman" w:hAnsi="Times New Roman" w:cs="Times New Roman"/>
        </w:rPr>
        <w:t>_</w:t>
      </w:r>
      <w:r w:rsidRPr="001D63CF">
        <w:rPr>
          <w:rFonts w:ascii="Times New Roman" w:eastAsia="Times New Roman" w:hAnsi="Times New Roman" w:cs="Times New Roman"/>
        </w:rPr>
        <w:t>____</w:t>
      </w:r>
    </w:p>
    <w:p w14:paraId="461A43CA" w14:textId="0CCCE7D5" w:rsidR="001D63CF" w:rsidRPr="001D63CF" w:rsidRDefault="001D63CF" w:rsidP="001D63CF">
      <w:pPr>
        <w:rPr>
          <w:rFonts w:ascii="Times New Roman" w:hAnsi="Times New Roman" w:cs="Times New Roman"/>
          <w:b/>
        </w:rPr>
      </w:pPr>
      <w:r w:rsidRPr="001D63CF">
        <w:rPr>
          <w:rFonts w:ascii="Times New Roman" w:hAnsi="Times New Roman" w:cs="Times New Roman"/>
          <w:b/>
        </w:rPr>
        <w:t>HPSC General Responsibilities</w:t>
      </w:r>
      <w:r w:rsidR="001E04FC">
        <w:rPr>
          <w:rFonts w:ascii="Times New Roman" w:hAnsi="Times New Roman" w:cs="Times New Roman"/>
          <w:b/>
        </w:rPr>
        <w:t>:</w:t>
      </w:r>
    </w:p>
    <w:p w14:paraId="78A77937" w14:textId="77777777" w:rsidR="001D63CF" w:rsidRPr="001D63CF" w:rsidRDefault="001D63CF" w:rsidP="001D63CF">
      <w:pPr>
        <w:pStyle w:val="ListParagraph"/>
        <w:numPr>
          <w:ilvl w:val="0"/>
          <w:numId w:val="5"/>
        </w:numPr>
        <w:rPr>
          <w:rFonts w:ascii="Times New Roman" w:hAnsi="Times New Roman" w:cs="Times New Roman"/>
        </w:rPr>
      </w:pPr>
      <w:r w:rsidRPr="001D63CF">
        <w:rPr>
          <w:rFonts w:ascii="Times New Roman" w:hAnsi="Times New Roman" w:cs="Times New Roman"/>
        </w:rPr>
        <w:t>Serve from January to January</w:t>
      </w:r>
    </w:p>
    <w:p w14:paraId="4BE23535" w14:textId="6A8101CC" w:rsid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Attend biweekly meetings</w:t>
      </w:r>
    </w:p>
    <w:p w14:paraId="722EEF02" w14:textId="10315118" w:rsidR="00C07F33" w:rsidRPr="00C07F33" w:rsidRDefault="00C07F33" w:rsidP="00C07F33">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Support fellow council members in their mutual endeavors to advance HPSC goals</w:t>
      </w:r>
    </w:p>
    <w:p w14:paraId="40200068" w14:textId="77777777" w:rsidR="001D63CF" w:rsidRP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Represent Honors’ students interests</w:t>
      </w:r>
    </w:p>
    <w:p w14:paraId="26BC5A91" w14:textId="77777777" w:rsidR="001D63CF" w:rsidRP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Lead student participation in and further development of all Honors Program activities</w:t>
      </w:r>
    </w:p>
    <w:p w14:paraId="22EB3CC7" w14:textId="3671A8DD" w:rsid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Create a cohesive student community</w:t>
      </w:r>
    </w:p>
    <w:p w14:paraId="35875870" w14:textId="5D659FFF" w:rsidR="001D63CF" w:rsidRPr="001D63CF" w:rsidRDefault="001D63CF" w:rsidP="001D63CF">
      <w:pPr>
        <w:numPr>
          <w:ilvl w:val="0"/>
          <w:numId w:val="5"/>
        </w:numPr>
        <w:rPr>
          <w:rFonts w:ascii="Times New Roman" w:eastAsia="Times New Roman" w:hAnsi="Times New Roman" w:cs="Times New Roman"/>
          <w:i/>
        </w:rPr>
      </w:pPr>
      <w:r w:rsidRPr="001D63CF">
        <w:rPr>
          <w:rFonts w:ascii="Times New Roman" w:eastAsia="Times New Roman" w:hAnsi="Times New Roman" w:cs="Times New Roman"/>
        </w:rPr>
        <w:t xml:space="preserve">Document </w:t>
      </w:r>
      <w:r w:rsidR="00AF2132">
        <w:rPr>
          <w:rFonts w:ascii="Times New Roman" w:eastAsia="Times New Roman" w:hAnsi="Times New Roman" w:cs="Times New Roman"/>
        </w:rPr>
        <w:t>all organized</w:t>
      </w:r>
      <w:r w:rsidRPr="001D63CF">
        <w:rPr>
          <w:rFonts w:ascii="Times New Roman" w:eastAsia="Times New Roman" w:hAnsi="Times New Roman" w:cs="Times New Roman"/>
        </w:rPr>
        <w:t xml:space="preserve"> event</w:t>
      </w:r>
      <w:r w:rsidR="00AF2132">
        <w:rPr>
          <w:rFonts w:ascii="Times New Roman" w:eastAsia="Times New Roman" w:hAnsi="Times New Roman" w:cs="Times New Roman"/>
        </w:rPr>
        <w:t>s</w:t>
      </w:r>
    </w:p>
    <w:p w14:paraId="75E801D1" w14:textId="77777777" w:rsidR="001D63CF" w:rsidRPr="001D63CF" w:rsidRDefault="001D63CF" w:rsidP="001D63CF">
      <w:pPr>
        <w:pStyle w:val="ListParagraph"/>
        <w:numPr>
          <w:ilvl w:val="0"/>
          <w:numId w:val="5"/>
        </w:numPr>
        <w:rPr>
          <w:rFonts w:ascii="Times New Roman" w:hAnsi="Times New Roman" w:cs="Times New Roman"/>
        </w:rPr>
      </w:pPr>
      <w:r w:rsidRPr="001D63CF">
        <w:rPr>
          <w:rFonts w:ascii="Times New Roman" w:hAnsi="Times New Roman" w:cs="Times New Roman"/>
        </w:rPr>
        <w:t>Maintain good standing within the Honors Program (see last page for reminder of these criteria)</w:t>
      </w:r>
    </w:p>
    <w:p w14:paraId="6099C8CD" w14:textId="0BD92A66" w:rsidR="00BB10DB" w:rsidRPr="001D63CF" w:rsidRDefault="00BB10DB" w:rsidP="00BB10DB">
      <w:pPr>
        <w:rPr>
          <w:rFonts w:ascii="Times New Roman" w:hAnsi="Times New Roman" w:cs="Times New Roman"/>
        </w:rPr>
      </w:pPr>
    </w:p>
    <w:p w14:paraId="6C67F1BA" w14:textId="2BE67E9E" w:rsidR="00AC05A2" w:rsidRPr="001D63CF" w:rsidRDefault="00AC05A2" w:rsidP="00AC05A2">
      <w:pPr>
        <w:rPr>
          <w:rFonts w:ascii="Times New Roman" w:eastAsia="Times New Roman" w:hAnsi="Times New Roman" w:cs="Times New Roman"/>
        </w:rPr>
      </w:pPr>
      <w:r w:rsidRPr="001D63CF">
        <w:rPr>
          <w:rFonts w:ascii="Times New Roman" w:eastAsia="Times New Roman" w:hAnsi="Times New Roman" w:cs="Times New Roman"/>
          <w:b/>
        </w:rPr>
        <w:t>Desired Position</w:t>
      </w:r>
      <w:r w:rsidRPr="001D63CF">
        <w:rPr>
          <w:rFonts w:ascii="Times New Roman" w:eastAsia="Times New Roman" w:hAnsi="Times New Roman" w:cs="Times New Roman"/>
        </w:rPr>
        <w:t xml:space="preserve"> (pick only one; see next page for each role’s responsibilities)</w:t>
      </w:r>
      <w:r w:rsidR="001E04FC">
        <w:rPr>
          <w:rFonts w:ascii="Times New Roman" w:eastAsia="Times New Roman" w:hAnsi="Times New Roman" w:cs="Times New Roman"/>
        </w:rPr>
        <w:t>:</w:t>
      </w:r>
    </w:p>
    <w:p w14:paraId="21F725CF" w14:textId="7878E2D4"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President</w:t>
      </w:r>
    </w:p>
    <w:p w14:paraId="21723CDC" w14:textId="77777777"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Vice President</w:t>
      </w:r>
    </w:p>
    <w:p w14:paraId="3695826A" w14:textId="77777777"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Secretary</w:t>
      </w:r>
    </w:p>
    <w:p w14:paraId="20B8E2B8" w14:textId="77777777"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 xml:space="preserve">Treasurer and Fundraiser </w:t>
      </w:r>
    </w:p>
    <w:p w14:paraId="6FDE67E2" w14:textId="3DEC36D5"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 xml:space="preserve">Director of Academic </w:t>
      </w:r>
      <w:r w:rsidR="00851168">
        <w:rPr>
          <w:rFonts w:ascii="Times New Roman" w:eastAsia="Times New Roman" w:hAnsi="Times New Roman" w:cs="Times New Roman"/>
        </w:rPr>
        <w:t>Opportunities</w:t>
      </w:r>
    </w:p>
    <w:p w14:paraId="7F324B30" w14:textId="77777777" w:rsidR="00502270"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 xml:space="preserve">Director of Social Events </w:t>
      </w:r>
    </w:p>
    <w:p w14:paraId="42444E66" w14:textId="19A661AB" w:rsidR="00AC05A2" w:rsidRPr="001D63CF" w:rsidRDefault="00502270" w:rsidP="00AC05A2">
      <w:pPr>
        <w:ind w:firstLine="720"/>
        <w:rPr>
          <w:rFonts w:ascii="Times New Roman" w:eastAsia="Times New Roman" w:hAnsi="Times New Roman" w:cs="Times New Roman"/>
          <w:i/>
        </w:rPr>
      </w:pPr>
      <w:r>
        <w:rPr>
          <w:rFonts w:ascii="Times New Roman" w:eastAsia="Times New Roman" w:hAnsi="Times New Roman" w:cs="Times New Roman"/>
        </w:rPr>
        <w:t xml:space="preserve">Director of </w:t>
      </w:r>
      <w:r w:rsidR="00AC05A2" w:rsidRPr="001D63CF">
        <w:rPr>
          <w:rFonts w:ascii="Times New Roman" w:eastAsia="Times New Roman" w:hAnsi="Times New Roman" w:cs="Times New Roman"/>
        </w:rPr>
        <w:t xml:space="preserve">Community Service </w:t>
      </w:r>
    </w:p>
    <w:p w14:paraId="044D04F8" w14:textId="77777777" w:rsidR="00502270"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Director of Publicity</w:t>
      </w:r>
    </w:p>
    <w:p w14:paraId="51807E4A" w14:textId="5C797067" w:rsidR="00AC05A2" w:rsidRPr="001D63CF" w:rsidRDefault="00502270" w:rsidP="00AC05A2">
      <w:pPr>
        <w:ind w:firstLine="720"/>
        <w:rPr>
          <w:rFonts w:ascii="Times New Roman" w:eastAsia="Times New Roman" w:hAnsi="Times New Roman" w:cs="Times New Roman"/>
        </w:rPr>
      </w:pPr>
      <w:r>
        <w:rPr>
          <w:rFonts w:ascii="Times New Roman" w:eastAsia="Times New Roman" w:hAnsi="Times New Roman" w:cs="Times New Roman"/>
        </w:rPr>
        <w:t xml:space="preserve">Director of </w:t>
      </w:r>
      <w:r w:rsidR="00AC05A2" w:rsidRPr="001D63CF">
        <w:rPr>
          <w:rFonts w:ascii="Times New Roman" w:eastAsia="Times New Roman" w:hAnsi="Times New Roman" w:cs="Times New Roman"/>
        </w:rPr>
        <w:t>Marketing</w:t>
      </w:r>
    </w:p>
    <w:p w14:paraId="6840D6AE" w14:textId="77777777" w:rsidR="00C07F33" w:rsidRPr="001D63CF" w:rsidRDefault="00C07F33" w:rsidP="00BB10DB">
      <w:pPr>
        <w:rPr>
          <w:rFonts w:ascii="Times New Roman" w:hAnsi="Times New Roman" w:cs="Times New Roman"/>
        </w:rPr>
      </w:pPr>
    </w:p>
    <w:p w14:paraId="31E92730" w14:textId="0147DD22" w:rsidR="00E271FB" w:rsidRPr="001D63CF" w:rsidRDefault="00E271FB" w:rsidP="00BB10DB">
      <w:pPr>
        <w:rPr>
          <w:rFonts w:ascii="Times New Roman" w:hAnsi="Times New Roman" w:cs="Times New Roman"/>
          <w:b/>
        </w:rPr>
      </w:pPr>
      <w:r w:rsidRPr="001D63CF">
        <w:rPr>
          <w:rFonts w:ascii="Times New Roman" w:hAnsi="Times New Roman" w:cs="Times New Roman"/>
          <w:b/>
        </w:rPr>
        <w:t xml:space="preserve">Please answer the following questions in no more than </w:t>
      </w:r>
      <w:r w:rsidR="00A66C32" w:rsidRPr="001D63CF">
        <w:rPr>
          <w:rFonts w:ascii="Times New Roman" w:hAnsi="Times New Roman" w:cs="Times New Roman"/>
          <w:b/>
        </w:rPr>
        <w:t>three</w:t>
      </w:r>
      <w:r w:rsidRPr="001D63CF">
        <w:rPr>
          <w:rFonts w:ascii="Times New Roman" w:hAnsi="Times New Roman" w:cs="Times New Roman"/>
          <w:b/>
        </w:rPr>
        <w:t xml:space="preserve"> sentences each:</w:t>
      </w:r>
    </w:p>
    <w:p w14:paraId="5947535A" w14:textId="77777777" w:rsidR="00E271FB" w:rsidRPr="001D63CF" w:rsidRDefault="00E271FB" w:rsidP="00BB10DB">
      <w:pPr>
        <w:rPr>
          <w:rFonts w:ascii="Times New Roman" w:hAnsi="Times New Roman" w:cs="Times New Roman"/>
        </w:rPr>
      </w:pPr>
    </w:p>
    <w:p w14:paraId="0DD5497C" w14:textId="31D0D4D1" w:rsidR="001E3295" w:rsidRPr="001D63CF" w:rsidRDefault="00E271FB" w:rsidP="001E3295">
      <w:pPr>
        <w:rPr>
          <w:rFonts w:ascii="Times New Roman" w:hAnsi="Times New Roman" w:cs="Times New Roman"/>
        </w:rPr>
      </w:pPr>
      <w:r w:rsidRPr="001D63CF">
        <w:rPr>
          <w:rFonts w:ascii="Times New Roman" w:hAnsi="Times New Roman" w:cs="Times New Roman"/>
        </w:rPr>
        <w:t xml:space="preserve">Why do you want to serve </w:t>
      </w:r>
      <w:r w:rsidR="004E42DA" w:rsidRPr="001D63CF">
        <w:rPr>
          <w:rFonts w:ascii="Times New Roman" w:hAnsi="Times New Roman" w:cs="Times New Roman"/>
        </w:rPr>
        <w:t>in this role</w:t>
      </w:r>
      <w:r w:rsidRPr="001D63CF">
        <w:rPr>
          <w:rFonts w:ascii="Times New Roman" w:hAnsi="Times New Roman" w:cs="Times New Roman"/>
        </w:rPr>
        <w:t>?</w:t>
      </w:r>
    </w:p>
    <w:p w14:paraId="66C98A20" w14:textId="1FD3890D" w:rsidR="001E3295" w:rsidRPr="001D63CF" w:rsidRDefault="001E3295" w:rsidP="001E3295">
      <w:pPr>
        <w:rPr>
          <w:rFonts w:ascii="Times New Roman" w:hAnsi="Times New Roman" w:cs="Times New Roman"/>
        </w:rPr>
      </w:pPr>
    </w:p>
    <w:p w14:paraId="113D844D" w14:textId="77777777" w:rsidR="00693CAC" w:rsidRPr="001D63CF" w:rsidRDefault="00693CAC" w:rsidP="001E3295">
      <w:pPr>
        <w:rPr>
          <w:rFonts w:ascii="Times New Roman" w:hAnsi="Times New Roman" w:cs="Times New Roman"/>
        </w:rPr>
      </w:pPr>
    </w:p>
    <w:p w14:paraId="17287448" w14:textId="77777777" w:rsidR="001E3295" w:rsidRPr="001D63CF" w:rsidRDefault="001E3295" w:rsidP="001E3295">
      <w:pPr>
        <w:rPr>
          <w:rFonts w:ascii="Times New Roman" w:hAnsi="Times New Roman" w:cs="Times New Roman"/>
        </w:rPr>
      </w:pPr>
    </w:p>
    <w:p w14:paraId="0B516B1C" w14:textId="77777777" w:rsidR="001E3295" w:rsidRPr="001D63CF" w:rsidRDefault="001E3295" w:rsidP="001E3295">
      <w:pPr>
        <w:rPr>
          <w:rFonts w:ascii="Times New Roman" w:hAnsi="Times New Roman" w:cs="Times New Roman"/>
        </w:rPr>
      </w:pPr>
    </w:p>
    <w:p w14:paraId="42956F87" w14:textId="6A064403" w:rsidR="00E271FB" w:rsidRPr="001D63CF" w:rsidRDefault="00E271FB" w:rsidP="001E3295">
      <w:pPr>
        <w:rPr>
          <w:rFonts w:ascii="Times New Roman" w:hAnsi="Times New Roman" w:cs="Times New Roman"/>
        </w:rPr>
      </w:pPr>
      <w:r w:rsidRPr="001D63CF">
        <w:rPr>
          <w:rFonts w:ascii="Times New Roman" w:hAnsi="Times New Roman" w:cs="Times New Roman"/>
        </w:rPr>
        <w:t xml:space="preserve">What unique background, experience, knowledge, </w:t>
      </w:r>
      <w:r w:rsidR="004E42DA" w:rsidRPr="001D63CF">
        <w:rPr>
          <w:rFonts w:ascii="Times New Roman" w:hAnsi="Times New Roman" w:cs="Times New Roman"/>
        </w:rPr>
        <w:t>and/</w:t>
      </w:r>
      <w:r w:rsidRPr="001D63CF">
        <w:rPr>
          <w:rFonts w:ascii="Times New Roman" w:hAnsi="Times New Roman" w:cs="Times New Roman"/>
        </w:rPr>
        <w:t xml:space="preserve">or skills can you contribute </w:t>
      </w:r>
      <w:r w:rsidR="004E42DA" w:rsidRPr="001D63CF">
        <w:rPr>
          <w:rFonts w:ascii="Times New Roman" w:hAnsi="Times New Roman" w:cs="Times New Roman"/>
        </w:rPr>
        <w:t>to your performance in this role</w:t>
      </w:r>
      <w:r w:rsidRPr="001D63CF">
        <w:rPr>
          <w:rFonts w:ascii="Times New Roman" w:hAnsi="Times New Roman" w:cs="Times New Roman"/>
        </w:rPr>
        <w:t>?</w:t>
      </w:r>
    </w:p>
    <w:p w14:paraId="5C1E2589" w14:textId="77777777" w:rsidR="001E3295" w:rsidRPr="001D63CF" w:rsidRDefault="001E3295" w:rsidP="001E3295">
      <w:pPr>
        <w:rPr>
          <w:rFonts w:ascii="Times New Roman" w:hAnsi="Times New Roman" w:cs="Times New Roman"/>
        </w:rPr>
      </w:pPr>
    </w:p>
    <w:p w14:paraId="3D6EEFD6" w14:textId="000949E1" w:rsidR="00A66C32" w:rsidRPr="001D63CF" w:rsidRDefault="00A66C32" w:rsidP="00A66C32">
      <w:pPr>
        <w:rPr>
          <w:rFonts w:ascii="Times New Roman" w:hAnsi="Times New Roman" w:cs="Times New Roman"/>
        </w:rPr>
      </w:pPr>
    </w:p>
    <w:p w14:paraId="7F63F049" w14:textId="77777777" w:rsidR="00693CAC" w:rsidRPr="001D63CF" w:rsidRDefault="00693CAC" w:rsidP="00A66C32">
      <w:pPr>
        <w:rPr>
          <w:rFonts w:ascii="Times New Roman" w:hAnsi="Times New Roman" w:cs="Times New Roman"/>
        </w:rPr>
      </w:pPr>
    </w:p>
    <w:p w14:paraId="60B3494B" w14:textId="77777777" w:rsidR="001E3295" w:rsidRPr="001D63CF" w:rsidRDefault="001E3295" w:rsidP="00A66C32">
      <w:pPr>
        <w:rPr>
          <w:rFonts w:ascii="Times New Roman" w:hAnsi="Times New Roman" w:cs="Times New Roman"/>
        </w:rPr>
      </w:pPr>
    </w:p>
    <w:p w14:paraId="55C11BC6" w14:textId="4741185E" w:rsidR="00A66C32" w:rsidRPr="001D63CF" w:rsidRDefault="00A66C32" w:rsidP="00A66C32">
      <w:pPr>
        <w:rPr>
          <w:rFonts w:ascii="Times New Roman" w:hAnsi="Times New Roman" w:cs="Times New Roman"/>
          <w:b/>
        </w:rPr>
      </w:pPr>
      <w:r w:rsidRPr="001D63CF">
        <w:rPr>
          <w:rFonts w:ascii="Times New Roman" w:hAnsi="Times New Roman" w:cs="Times New Roman"/>
          <w:b/>
        </w:rPr>
        <w:t>Please answer the following question in no more than a paragraph:</w:t>
      </w:r>
    </w:p>
    <w:p w14:paraId="4F4539C3" w14:textId="77777777" w:rsidR="001E3295" w:rsidRPr="001D63CF" w:rsidRDefault="001E3295" w:rsidP="001E3295">
      <w:pPr>
        <w:rPr>
          <w:rFonts w:ascii="Times New Roman" w:hAnsi="Times New Roman" w:cs="Times New Roman"/>
        </w:rPr>
      </w:pPr>
    </w:p>
    <w:p w14:paraId="08E060DC" w14:textId="4ED04DD3" w:rsidR="00E271FB" w:rsidRPr="001D63CF" w:rsidRDefault="00A66C32" w:rsidP="001E3295">
      <w:pPr>
        <w:rPr>
          <w:rFonts w:ascii="Times New Roman" w:hAnsi="Times New Roman" w:cs="Times New Roman"/>
        </w:rPr>
      </w:pPr>
      <w:r w:rsidRPr="001D63CF">
        <w:rPr>
          <w:rFonts w:ascii="Times New Roman" w:hAnsi="Times New Roman" w:cs="Times New Roman"/>
        </w:rPr>
        <w:t xml:space="preserve">Think about a time you had to work </w:t>
      </w:r>
      <w:r w:rsidR="004E42DA" w:rsidRPr="001D63CF">
        <w:rPr>
          <w:rFonts w:ascii="Times New Roman" w:hAnsi="Times New Roman" w:cs="Times New Roman"/>
        </w:rPr>
        <w:t>both with someone who supervised you and with someone whom you supervised.  What are your responsibilities to each and how did you fulfill those responsibilities</w:t>
      </w:r>
      <w:r w:rsidRPr="001D63CF">
        <w:rPr>
          <w:rFonts w:ascii="Times New Roman" w:hAnsi="Times New Roman" w:cs="Times New Roman"/>
        </w:rPr>
        <w:t>?</w:t>
      </w:r>
    </w:p>
    <w:p w14:paraId="26BF3372" w14:textId="44943BA1" w:rsidR="001D63CF" w:rsidRDefault="001D63CF" w:rsidP="007A7BE7">
      <w:pPr>
        <w:rPr>
          <w:rFonts w:ascii="Times New Roman" w:hAnsi="Times New Roman" w:cs="Times New Roman"/>
        </w:rPr>
      </w:pPr>
    </w:p>
    <w:p w14:paraId="05C06D3A" w14:textId="77777777" w:rsidR="001E04FC" w:rsidRDefault="001E04FC" w:rsidP="007A7BE7">
      <w:pPr>
        <w:rPr>
          <w:rFonts w:ascii="Times New Roman" w:hAnsi="Times New Roman" w:cs="Times New Roman"/>
        </w:rPr>
      </w:pPr>
    </w:p>
    <w:p w14:paraId="11684EDE"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President</w:t>
      </w:r>
    </w:p>
    <w:p w14:paraId="69A65311"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Oversee the HPSC to ensure all officers fulfill their specific duties and all help promote efficient and effective HPSC operations</w:t>
      </w:r>
    </w:p>
    <w:p w14:paraId="2CCDAAC3"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Work closely with the Vice President to encourage cross-HPSC committee collaboration and engagement</w:t>
      </w:r>
    </w:p>
    <w:p w14:paraId="691CD0C8"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Seek co-sponsorships with other campus organizations/Honor Societies</w:t>
      </w:r>
    </w:p>
    <w:p w14:paraId="11826F9C"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Solicit Honors student participation and feedback</w:t>
      </w:r>
    </w:p>
    <w:p w14:paraId="54007D2D"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Organize structured weekly meetings in order to ensure effective use of time</w:t>
      </w:r>
    </w:p>
    <w:p w14:paraId="31CF0875"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Serve on the Honors Program Advisory Council (HPAC), liaising between HPSC and HPAC, representing student interests and keeping students informed about the program’s administration</w:t>
      </w:r>
    </w:p>
    <w:p w14:paraId="6E843390"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Cosigner on the HPSC bank account when necessary</w:t>
      </w:r>
    </w:p>
    <w:p w14:paraId="60BB0AF4" w14:textId="77777777" w:rsidR="00502270" w:rsidRPr="004A436D" w:rsidRDefault="00502270" w:rsidP="00502270">
      <w:pPr>
        <w:numPr>
          <w:ilvl w:val="0"/>
          <w:numId w:val="2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Ensure HPSC remains a university recognized club, including any applications and meetings that must be held to do so</w:t>
      </w:r>
    </w:p>
    <w:p w14:paraId="02A0255C" w14:textId="77777777" w:rsidR="00502270" w:rsidRPr="004A436D" w:rsidRDefault="00502270" w:rsidP="00502270">
      <w:pPr>
        <w:rPr>
          <w:rFonts w:ascii="Times New Roman" w:eastAsia="Times New Roman" w:hAnsi="Times New Roman" w:cs="Times New Roman"/>
        </w:rPr>
      </w:pPr>
    </w:p>
    <w:p w14:paraId="54C5F16B"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Vice President</w:t>
      </w:r>
    </w:p>
    <w:p w14:paraId="48CB7C26"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Assist the President in all executive functions</w:t>
      </w:r>
    </w:p>
    <w:p w14:paraId="4166AC53"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Assist any HPSC member if necessary, to complete committee tasks</w:t>
      </w:r>
    </w:p>
    <w:p w14:paraId="1AEDC2EC"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Fulfill President’s responsibilities in President’s absence</w:t>
      </w:r>
    </w:p>
    <w:p w14:paraId="2E5B9840"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Maintain HPSC’s order and focus while supporting the President at meetings</w:t>
      </w:r>
    </w:p>
    <w:p w14:paraId="0AEC91CA"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Review the HPSC constitution yearly in concert with the President and propose amendments as needed</w:t>
      </w:r>
    </w:p>
    <w:p w14:paraId="30A1B140"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Cosigner on the HPSC bank account when necessary</w:t>
      </w:r>
    </w:p>
    <w:p w14:paraId="4619A6F0"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Helps the President ensure HPSC remains a university recognized club, including any applications and meetings that must be held to do so</w:t>
      </w:r>
    </w:p>
    <w:p w14:paraId="612611FD" w14:textId="77777777" w:rsidR="00502270" w:rsidRPr="004A436D" w:rsidRDefault="00502270" w:rsidP="00502270">
      <w:pPr>
        <w:numPr>
          <w:ilvl w:val="0"/>
          <w:numId w:val="23"/>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Sends follow up email after every meeting with duties and minutes from meeting</w:t>
      </w:r>
    </w:p>
    <w:p w14:paraId="0C8CF7B9" w14:textId="77777777" w:rsidR="00502270" w:rsidRPr="004A436D" w:rsidRDefault="00502270" w:rsidP="00502270">
      <w:pPr>
        <w:rPr>
          <w:rFonts w:ascii="Times New Roman" w:eastAsia="Times New Roman" w:hAnsi="Times New Roman" w:cs="Times New Roman"/>
        </w:rPr>
      </w:pPr>
    </w:p>
    <w:p w14:paraId="17081B66"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Secretary</w:t>
      </w:r>
    </w:p>
    <w:p w14:paraId="2D0FCB75"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Keep detailed and accurate minutes of HPSC meetings and post them online after each meeting</w:t>
      </w:r>
    </w:p>
    <w:p w14:paraId="51FD1235"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Send out reminder emails for general meetings in conjunction with the President</w:t>
      </w:r>
    </w:p>
    <w:p w14:paraId="74B058C3"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Maintain organized, accurate, and up-to-date electronic records of events, including student attendance</w:t>
      </w:r>
    </w:p>
    <w:p w14:paraId="2C4A250E"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Raise concerns to the Vice President – for example, should any HPSC member neglect designated responsibilities</w:t>
      </w:r>
    </w:p>
    <w:p w14:paraId="337C5970"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Create zoom links and Google calendar invites for events and meetings.</w:t>
      </w:r>
    </w:p>
    <w:p w14:paraId="447FDEE0"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Receive confirmation of attendance or non-attendance of all HPSC meetings</w:t>
      </w:r>
    </w:p>
    <w:p w14:paraId="78961243" w14:textId="77777777" w:rsidR="00502270" w:rsidRPr="004A436D" w:rsidRDefault="00502270" w:rsidP="00502270">
      <w:pPr>
        <w:numPr>
          <w:ilvl w:val="0"/>
          <w:numId w:val="24"/>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Contacts HPSC members regarding missed deadlines</w:t>
      </w:r>
    </w:p>
    <w:p w14:paraId="30477AD8" w14:textId="77777777" w:rsidR="00502270" w:rsidRPr="004A436D" w:rsidRDefault="00502270" w:rsidP="00502270">
      <w:pPr>
        <w:rPr>
          <w:rFonts w:ascii="Times New Roman" w:eastAsia="Times New Roman" w:hAnsi="Times New Roman" w:cs="Times New Roman"/>
        </w:rPr>
      </w:pPr>
    </w:p>
    <w:p w14:paraId="41407687"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Treasurer </w:t>
      </w:r>
      <w:r>
        <w:rPr>
          <w:rFonts w:ascii="Times New Roman" w:eastAsia="Times New Roman" w:hAnsi="Times New Roman" w:cs="Times New Roman"/>
          <w:i/>
          <w:iCs/>
          <w:color w:val="000000"/>
        </w:rPr>
        <w:t>and Fundraising</w:t>
      </w:r>
    </w:p>
    <w:p w14:paraId="610FEC83" w14:textId="77777777" w:rsidR="00502270" w:rsidRPr="004A436D" w:rsidRDefault="00502270" w:rsidP="00502270">
      <w:pPr>
        <w:numPr>
          <w:ilvl w:val="0"/>
          <w:numId w:val="25"/>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Maintain accurate and up-to-date records of all HPSC expenses; keep documentation for a minimum of twelve months</w:t>
      </w:r>
    </w:p>
    <w:p w14:paraId="3AF144C4" w14:textId="77777777" w:rsidR="00502270" w:rsidRPr="004A436D" w:rsidRDefault="00502270" w:rsidP="00502270">
      <w:pPr>
        <w:numPr>
          <w:ilvl w:val="0"/>
          <w:numId w:val="25"/>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Provide a full budget summary (income and expenses) at the end of each semester</w:t>
      </w:r>
    </w:p>
    <w:p w14:paraId="54E7F19D" w14:textId="77777777" w:rsidR="00502270" w:rsidRPr="004A436D" w:rsidRDefault="00502270" w:rsidP="00502270">
      <w:pPr>
        <w:numPr>
          <w:ilvl w:val="0"/>
          <w:numId w:val="25"/>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Primary “signer” on the HPSC bank account</w:t>
      </w:r>
    </w:p>
    <w:p w14:paraId="612CE8C7" w14:textId="77777777" w:rsidR="00502270" w:rsidRPr="004A436D" w:rsidRDefault="00502270" w:rsidP="00502270">
      <w:pPr>
        <w:numPr>
          <w:ilvl w:val="0"/>
          <w:numId w:val="25"/>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Organize deposits and/or withdrawals when necessary</w:t>
      </w:r>
    </w:p>
    <w:p w14:paraId="12EB04D8" w14:textId="77777777" w:rsidR="00502270" w:rsidRDefault="00502270" w:rsidP="00502270">
      <w:pPr>
        <w:numPr>
          <w:ilvl w:val="0"/>
          <w:numId w:val="25"/>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Create a ledger tracking all expenses and income</w:t>
      </w:r>
    </w:p>
    <w:p w14:paraId="5D25912F" w14:textId="77777777" w:rsidR="00502270" w:rsidRPr="004A436D" w:rsidRDefault="00502270" w:rsidP="00502270">
      <w:pPr>
        <w:numPr>
          <w:ilvl w:val="0"/>
          <w:numId w:val="25"/>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Coordinate HPSC fundraising events, with the assistance of the Director of Social Events if needed</w:t>
      </w:r>
    </w:p>
    <w:p w14:paraId="053F9331" w14:textId="77777777" w:rsidR="00502270" w:rsidRPr="004A436D" w:rsidRDefault="00502270" w:rsidP="00502270">
      <w:pPr>
        <w:numPr>
          <w:ilvl w:val="0"/>
          <w:numId w:val="26"/>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Reach out to on and off-campus organizations for fundraising opportunities</w:t>
      </w:r>
    </w:p>
    <w:p w14:paraId="72FE6D7A" w14:textId="77777777" w:rsidR="00502270" w:rsidRPr="004A436D" w:rsidRDefault="00502270" w:rsidP="00502270">
      <w:pPr>
        <w:numPr>
          <w:ilvl w:val="0"/>
          <w:numId w:val="26"/>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Keep track of money earned from fundraising</w:t>
      </w:r>
    </w:p>
    <w:p w14:paraId="25BAE7BE" w14:textId="77777777" w:rsidR="00502270" w:rsidRPr="004A436D" w:rsidRDefault="00502270" w:rsidP="00502270">
      <w:pPr>
        <w:numPr>
          <w:ilvl w:val="0"/>
          <w:numId w:val="26"/>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lastRenderedPageBreak/>
        <w:t>Get all HPSC fundraising events approved through the university, including all forms required to ensure fundraisers are fully backed by the proper authorities</w:t>
      </w:r>
    </w:p>
    <w:p w14:paraId="0E5938C5" w14:textId="77777777" w:rsidR="00502270" w:rsidRPr="004A436D" w:rsidRDefault="00502270" w:rsidP="00502270">
      <w:pPr>
        <w:numPr>
          <w:ilvl w:val="0"/>
          <w:numId w:val="26"/>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Secure locations for fundraising events</w:t>
      </w:r>
    </w:p>
    <w:p w14:paraId="0FE3A1C1" w14:textId="77777777" w:rsidR="00502270" w:rsidRPr="004A436D" w:rsidRDefault="00502270" w:rsidP="00502270">
      <w:pPr>
        <w:rPr>
          <w:rFonts w:ascii="Times New Roman" w:eastAsia="Times New Roman" w:hAnsi="Times New Roman" w:cs="Times New Roman"/>
        </w:rPr>
      </w:pPr>
    </w:p>
    <w:p w14:paraId="2AC127D4"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Director of Academic Opportunities</w:t>
      </w:r>
    </w:p>
    <w:p w14:paraId="4F21CB21" w14:textId="77777777" w:rsidR="00502270" w:rsidRPr="004A436D" w:rsidRDefault="00502270" w:rsidP="00502270">
      <w:pPr>
        <w:numPr>
          <w:ilvl w:val="0"/>
          <w:numId w:val="27"/>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Organize events that foster opportunities for enhanced academic learning for Honors students, including Pizza Plus (</w:t>
      </w:r>
      <w:proofErr w:type="spellStart"/>
      <w:r w:rsidRPr="004A436D">
        <w:rPr>
          <w:rFonts w:ascii="Times New Roman" w:eastAsia="Times New Roman" w:hAnsi="Times New Roman" w:cs="Times New Roman"/>
          <w:color w:val="000000"/>
        </w:rPr>
        <w:t>CC’ing</w:t>
      </w:r>
      <w:proofErr w:type="spellEnd"/>
      <w:r w:rsidRPr="004A436D">
        <w:rPr>
          <w:rFonts w:ascii="Times New Roman" w:eastAsia="Times New Roman" w:hAnsi="Times New Roman" w:cs="Times New Roman"/>
          <w:color w:val="000000"/>
        </w:rPr>
        <w:t xml:space="preserve"> Honors Office Representative in all correspondence)</w:t>
      </w:r>
    </w:p>
    <w:p w14:paraId="5E7A8608" w14:textId="77777777" w:rsidR="00502270" w:rsidRPr="004A436D" w:rsidRDefault="00502270" w:rsidP="00502270">
      <w:pPr>
        <w:numPr>
          <w:ilvl w:val="0"/>
          <w:numId w:val="27"/>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Reach out to students for student spotlights for Honors communication platforms (newsletter, website, social media, etc.) </w:t>
      </w:r>
    </w:p>
    <w:p w14:paraId="1D74C0F7" w14:textId="77777777" w:rsidR="00502270" w:rsidRPr="004A436D" w:rsidRDefault="00502270" w:rsidP="00502270">
      <w:pPr>
        <w:numPr>
          <w:ilvl w:val="0"/>
          <w:numId w:val="27"/>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Promote informal opportunities for student-driven discussions and speakers</w:t>
      </w:r>
    </w:p>
    <w:p w14:paraId="231B9854" w14:textId="77777777" w:rsidR="00502270" w:rsidRPr="004A436D" w:rsidRDefault="00502270" w:rsidP="00502270">
      <w:pPr>
        <w:numPr>
          <w:ilvl w:val="0"/>
          <w:numId w:val="27"/>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Raise awareness among Honors students about conferences, publishing opportunities, and scholarships</w:t>
      </w:r>
    </w:p>
    <w:p w14:paraId="74AF84C3" w14:textId="77777777" w:rsidR="00502270" w:rsidRPr="004A436D" w:rsidRDefault="00502270" w:rsidP="00502270">
      <w:pPr>
        <w:numPr>
          <w:ilvl w:val="0"/>
          <w:numId w:val="27"/>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Ensure tutoring outreach continues and grows as needed</w:t>
      </w:r>
    </w:p>
    <w:p w14:paraId="0C851A2A" w14:textId="77777777" w:rsidR="00502270" w:rsidRPr="004A436D" w:rsidRDefault="00502270" w:rsidP="00502270">
      <w:pPr>
        <w:numPr>
          <w:ilvl w:val="0"/>
          <w:numId w:val="27"/>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Secure locations for academic events</w:t>
      </w:r>
    </w:p>
    <w:p w14:paraId="69497155" w14:textId="77777777" w:rsidR="00502270" w:rsidRPr="004A436D" w:rsidRDefault="00502270" w:rsidP="00502270">
      <w:pPr>
        <w:rPr>
          <w:rFonts w:ascii="Times New Roman" w:eastAsia="Times New Roman" w:hAnsi="Times New Roman" w:cs="Times New Roman"/>
        </w:rPr>
      </w:pPr>
    </w:p>
    <w:p w14:paraId="418DACEF"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Director of Social Events </w:t>
      </w:r>
    </w:p>
    <w:p w14:paraId="73302B9B" w14:textId="77777777" w:rsidR="00502270" w:rsidRPr="004A436D" w:rsidRDefault="00502270" w:rsidP="00502270">
      <w:pPr>
        <w:numPr>
          <w:ilvl w:val="0"/>
          <w:numId w:val="28"/>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Organize events and social activities that foster interaction/socialization among Honors students and with the Wilkes community</w:t>
      </w:r>
    </w:p>
    <w:p w14:paraId="1A05D0E6" w14:textId="77777777" w:rsidR="00502270" w:rsidRPr="004A436D" w:rsidRDefault="00502270" w:rsidP="00502270">
      <w:pPr>
        <w:numPr>
          <w:ilvl w:val="0"/>
          <w:numId w:val="28"/>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Maintain contact between community leaders and Honors students</w:t>
      </w:r>
    </w:p>
    <w:p w14:paraId="6C2BB722" w14:textId="77777777" w:rsidR="00502270" w:rsidRPr="004A436D" w:rsidRDefault="00502270" w:rsidP="00502270">
      <w:pPr>
        <w:numPr>
          <w:ilvl w:val="0"/>
          <w:numId w:val="28"/>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 xml:space="preserve">Assign and enlist HPSC members or committees to prepare for events, such as but not limited to creating trivia categories, acquiring Bingo materials, </w:t>
      </w:r>
      <w:proofErr w:type="spellStart"/>
      <w:r w:rsidRPr="004A436D">
        <w:rPr>
          <w:rFonts w:ascii="Times New Roman" w:eastAsia="Times New Roman" w:hAnsi="Times New Roman" w:cs="Times New Roman"/>
          <w:color w:val="000000"/>
        </w:rPr>
        <w:t>etc</w:t>
      </w:r>
      <w:proofErr w:type="spellEnd"/>
    </w:p>
    <w:p w14:paraId="641D7A4D" w14:textId="77777777" w:rsidR="00502270" w:rsidRPr="004A436D" w:rsidRDefault="00502270" w:rsidP="00502270">
      <w:pPr>
        <w:numPr>
          <w:ilvl w:val="0"/>
          <w:numId w:val="28"/>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Book events and handle all correspondence with outside and university entities, including planning, day of, and post events as needed</w:t>
      </w:r>
    </w:p>
    <w:p w14:paraId="59E9CBFD" w14:textId="77777777" w:rsidR="00502270" w:rsidRPr="004A436D" w:rsidRDefault="00502270" w:rsidP="00502270">
      <w:pPr>
        <w:numPr>
          <w:ilvl w:val="0"/>
          <w:numId w:val="28"/>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Secure locations for social events</w:t>
      </w:r>
    </w:p>
    <w:p w14:paraId="794397F3" w14:textId="77777777" w:rsidR="00502270" w:rsidRPr="004A436D" w:rsidRDefault="00502270" w:rsidP="00502270">
      <w:pPr>
        <w:rPr>
          <w:rFonts w:ascii="Times New Roman" w:eastAsia="Times New Roman" w:hAnsi="Times New Roman" w:cs="Times New Roman"/>
        </w:rPr>
      </w:pPr>
    </w:p>
    <w:p w14:paraId="31294CD3"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Director of Community Service</w:t>
      </w:r>
    </w:p>
    <w:p w14:paraId="187504C2" w14:textId="77777777" w:rsidR="00502270" w:rsidRPr="004A436D" w:rsidRDefault="00502270" w:rsidP="00502270">
      <w:pPr>
        <w:numPr>
          <w:ilvl w:val="0"/>
          <w:numId w:val="29"/>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Organize community service and volunteer opportunities, enabling students to partner with local populations and engage with nonprofit organizations </w:t>
      </w:r>
    </w:p>
    <w:p w14:paraId="5C44529A" w14:textId="77777777" w:rsidR="00502270" w:rsidRPr="004A436D" w:rsidRDefault="00502270" w:rsidP="00502270">
      <w:pPr>
        <w:numPr>
          <w:ilvl w:val="0"/>
          <w:numId w:val="29"/>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Meet with potential partners both on campus and off for community service events</w:t>
      </w:r>
    </w:p>
    <w:p w14:paraId="4421CCC4" w14:textId="77777777" w:rsidR="00502270" w:rsidRPr="004A436D" w:rsidRDefault="00502270" w:rsidP="00502270">
      <w:pPr>
        <w:numPr>
          <w:ilvl w:val="0"/>
          <w:numId w:val="29"/>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Communicate times, days, and locations all of events to proper authorities inside and outside of the HPSC</w:t>
      </w:r>
    </w:p>
    <w:p w14:paraId="5FB9477B" w14:textId="77777777" w:rsidR="00502270" w:rsidRPr="004A436D" w:rsidRDefault="00502270" w:rsidP="00502270">
      <w:pPr>
        <w:numPr>
          <w:ilvl w:val="0"/>
          <w:numId w:val="29"/>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Secure locations for community service events</w:t>
      </w:r>
    </w:p>
    <w:p w14:paraId="61F81013" w14:textId="77777777" w:rsidR="00502270" w:rsidRPr="004A436D" w:rsidRDefault="00502270" w:rsidP="00502270">
      <w:pPr>
        <w:rPr>
          <w:rFonts w:ascii="Times New Roman" w:eastAsia="Times New Roman" w:hAnsi="Times New Roman" w:cs="Times New Roman"/>
        </w:rPr>
      </w:pPr>
    </w:p>
    <w:p w14:paraId="048D934E"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Director of Publicity </w:t>
      </w:r>
    </w:p>
    <w:p w14:paraId="4658C81D" w14:textId="77777777" w:rsidR="00502270" w:rsidRPr="004A436D" w:rsidRDefault="00502270" w:rsidP="00502270">
      <w:pPr>
        <w:numPr>
          <w:ilvl w:val="0"/>
          <w:numId w:val="30"/>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With the Honors Program Office Representative, oversee the Honors Program social media accounts, such as the Facebook page, the Twitter account, and the Instagram account</w:t>
      </w:r>
    </w:p>
    <w:p w14:paraId="5701E3E4" w14:textId="77777777" w:rsidR="00502270" w:rsidRPr="004A436D" w:rsidRDefault="00502270" w:rsidP="00502270">
      <w:pPr>
        <w:numPr>
          <w:ilvl w:val="0"/>
          <w:numId w:val="30"/>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With the Honors Program Office Representative, manage the content for the HPSC’s official website</w:t>
      </w:r>
    </w:p>
    <w:p w14:paraId="7E90761E" w14:textId="77777777" w:rsidR="00502270" w:rsidRPr="004A436D" w:rsidRDefault="00502270" w:rsidP="00502270">
      <w:pPr>
        <w:numPr>
          <w:ilvl w:val="0"/>
          <w:numId w:val="30"/>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 xml:space="preserve">Share all news-worthy updates and information with the editor of </w:t>
      </w:r>
      <w:r w:rsidRPr="004A436D">
        <w:rPr>
          <w:rFonts w:ascii="Times New Roman" w:eastAsia="Times New Roman" w:hAnsi="Times New Roman" w:cs="Times New Roman"/>
          <w:i/>
          <w:iCs/>
          <w:color w:val="000000"/>
        </w:rPr>
        <w:t>The Honors Buzz</w:t>
      </w:r>
    </w:p>
    <w:p w14:paraId="07106A5E" w14:textId="77777777" w:rsidR="00502270" w:rsidRPr="004A436D" w:rsidRDefault="00502270" w:rsidP="00502270">
      <w:pPr>
        <w:numPr>
          <w:ilvl w:val="0"/>
          <w:numId w:val="30"/>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 xml:space="preserve">Co-edit </w:t>
      </w:r>
      <w:r w:rsidRPr="004A436D">
        <w:rPr>
          <w:rFonts w:ascii="Times New Roman" w:eastAsia="Times New Roman" w:hAnsi="Times New Roman" w:cs="Times New Roman"/>
          <w:i/>
          <w:iCs/>
          <w:color w:val="000000"/>
        </w:rPr>
        <w:t>The Honors Buzz</w:t>
      </w:r>
      <w:r w:rsidRPr="004A436D">
        <w:rPr>
          <w:rFonts w:ascii="Times New Roman" w:eastAsia="Times New Roman" w:hAnsi="Times New Roman" w:cs="Times New Roman"/>
          <w:color w:val="000000"/>
        </w:rPr>
        <w:t xml:space="preserve"> with the Honors Program Office Representative </w:t>
      </w:r>
    </w:p>
    <w:p w14:paraId="1BCD493B" w14:textId="77777777" w:rsidR="00502270" w:rsidRPr="004A436D" w:rsidRDefault="00502270" w:rsidP="00502270">
      <w:pPr>
        <w:numPr>
          <w:ilvl w:val="0"/>
          <w:numId w:val="30"/>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Create posters advertising HPSC events and opportunities</w:t>
      </w:r>
    </w:p>
    <w:p w14:paraId="2D7F0EF0" w14:textId="77777777" w:rsidR="00502270" w:rsidRPr="004A436D" w:rsidRDefault="00502270" w:rsidP="00502270">
      <w:pPr>
        <w:rPr>
          <w:rFonts w:ascii="Times New Roman" w:eastAsia="Times New Roman" w:hAnsi="Times New Roman" w:cs="Times New Roman"/>
        </w:rPr>
      </w:pPr>
    </w:p>
    <w:p w14:paraId="7E6CD0FE"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Director of Marketing</w:t>
      </w:r>
      <w:r w:rsidRPr="004A436D">
        <w:rPr>
          <w:rFonts w:ascii="Times New Roman" w:eastAsia="Times New Roman" w:hAnsi="Times New Roman" w:cs="Times New Roman"/>
          <w:color w:val="000000"/>
        </w:rPr>
        <w:t> </w:t>
      </w:r>
    </w:p>
    <w:p w14:paraId="2F9AAF3D"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Reach out to “outside sources” when necessary, including companies or campus groups</w:t>
      </w:r>
    </w:p>
    <w:p w14:paraId="5C418083"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Market HPSC merchandise</w:t>
      </w:r>
    </w:p>
    <w:p w14:paraId="57EC1B1F"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Reach out to alum for alum spotlights for Honors communication platforms (newsletter, website, social media, etc.)</w:t>
      </w:r>
    </w:p>
    <w:p w14:paraId="17D965EE"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Seek poster approval and coordinate with the print shop to advertise for all HPSC events</w:t>
      </w:r>
    </w:p>
    <w:p w14:paraId="0A2823FF"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Hang up flyers around campus to raise awareness for events</w:t>
      </w:r>
    </w:p>
    <w:p w14:paraId="40F99A85"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Provide wording and links to be shared on Wilkes Today and the Honors Buzz</w:t>
      </w:r>
    </w:p>
    <w:p w14:paraId="42A9B296"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lastRenderedPageBreak/>
        <w:t>Create Google sign up forms when needed for all events</w:t>
      </w:r>
    </w:p>
    <w:p w14:paraId="03350F45" w14:textId="77777777" w:rsidR="00502270" w:rsidRPr="004A436D" w:rsidRDefault="00502270" w:rsidP="00502270">
      <w:pPr>
        <w:numPr>
          <w:ilvl w:val="0"/>
          <w:numId w:val="31"/>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Utilize Presence through the university to get events noticed</w:t>
      </w:r>
    </w:p>
    <w:p w14:paraId="25977753" w14:textId="77777777" w:rsidR="00502270" w:rsidRPr="004A436D" w:rsidRDefault="00502270" w:rsidP="00502270">
      <w:pPr>
        <w:rPr>
          <w:rFonts w:ascii="Times New Roman" w:eastAsia="Times New Roman" w:hAnsi="Times New Roman" w:cs="Times New Roman"/>
        </w:rPr>
      </w:pPr>
    </w:p>
    <w:p w14:paraId="3EC979E8" w14:textId="77777777" w:rsidR="00502270" w:rsidRPr="004A436D" w:rsidRDefault="00502270" w:rsidP="00502270">
      <w:pPr>
        <w:rPr>
          <w:rFonts w:ascii="Times New Roman" w:eastAsia="Times New Roman" w:hAnsi="Times New Roman" w:cs="Times New Roman"/>
        </w:rPr>
      </w:pPr>
      <w:r w:rsidRPr="004A436D">
        <w:rPr>
          <w:rFonts w:ascii="Times New Roman" w:eastAsia="Times New Roman" w:hAnsi="Times New Roman" w:cs="Times New Roman"/>
          <w:i/>
          <w:iCs/>
          <w:color w:val="000000"/>
        </w:rPr>
        <w:t>Honors Program Office Representative</w:t>
      </w:r>
    </w:p>
    <w:p w14:paraId="52568016" w14:textId="77777777" w:rsidR="00502270" w:rsidRPr="004A436D" w:rsidRDefault="00502270" w:rsidP="00502270">
      <w:pPr>
        <w:numPr>
          <w:ilvl w:val="0"/>
          <w:numId w:val="3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Develop, supervise, and advise HPSC</w:t>
      </w:r>
    </w:p>
    <w:p w14:paraId="5B7CBEC8" w14:textId="77777777" w:rsidR="00502270" w:rsidRPr="004A436D" w:rsidRDefault="00502270" w:rsidP="00502270">
      <w:pPr>
        <w:numPr>
          <w:ilvl w:val="0"/>
          <w:numId w:val="3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Liaise between students, representing mediating between their interests and activities and those of the program’s administration</w:t>
      </w:r>
    </w:p>
    <w:p w14:paraId="5BAFE2FC" w14:textId="77777777" w:rsidR="00502270" w:rsidRPr="004A436D" w:rsidRDefault="00502270" w:rsidP="00502270">
      <w:pPr>
        <w:numPr>
          <w:ilvl w:val="0"/>
          <w:numId w:val="32"/>
        </w:numPr>
        <w:textAlignment w:val="baseline"/>
        <w:rPr>
          <w:rFonts w:ascii="Arial" w:eastAsia="Times New Roman" w:hAnsi="Arial" w:cs="Arial"/>
          <w:color w:val="000000"/>
        </w:rPr>
      </w:pPr>
      <w:r w:rsidRPr="004A436D">
        <w:rPr>
          <w:rFonts w:ascii="Times New Roman" w:eastAsia="Times New Roman" w:hAnsi="Times New Roman" w:cs="Times New Roman"/>
          <w:color w:val="000000"/>
        </w:rPr>
        <w:t>Allow for the HPSC to be an independent entity, with the support of the Honors office evident and available at all times</w:t>
      </w:r>
    </w:p>
    <w:p w14:paraId="05A3BFB5" w14:textId="77777777" w:rsidR="00502270" w:rsidRDefault="00502270" w:rsidP="00502270"/>
    <w:p w14:paraId="274967A7" w14:textId="77777777" w:rsidR="001D63CF" w:rsidRDefault="001D63CF">
      <w:pPr>
        <w:rPr>
          <w:rFonts w:ascii="Times New Roman" w:eastAsia="Times New Roman" w:hAnsi="Times New Roman" w:cs="Times New Roman"/>
          <w:sz w:val="22"/>
          <w:szCs w:val="22"/>
        </w:rPr>
      </w:pPr>
      <w:bookmarkStart w:id="0" w:name="_GoBack"/>
      <w:bookmarkEnd w:id="0"/>
      <w:r>
        <w:rPr>
          <w:rFonts w:ascii="Times New Roman" w:eastAsia="Times New Roman" w:hAnsi="Times New Roman" w:cs="Times New Roman"/>
          <w:sz w:val="22"/>
          <w:szCs w:val="22"/>
        </w:rPr>
        <w:br w:type="page"/>
      </w:r>
    </w:p>
    <w:p w14:paraId="4E3F04B8" w14:textId="632BEDA9" w:rsidR="00D743A5" w:rsidRPr="001D63CF" w:rsidRDefault="00D743A5" w:rsidP="00D743A5">
      <w:pPr>
        <w:rPr>
          <w:rFonts w:ascii="Times New Roman" w:eastAsia="Times New Roman" w:hAnsi="Times New Roman" w:cs="Times New Roman"/>
          <w:b/>
          <w:sz w:val="22"/>
          <w:szCs w:val="22"/>
        </w:rPr>
      </w:pPr>
      <w:r w:rsidRPr="001D63CF">
        <w:rPr>
          <w:rFonts w:ascii="Times New Roman" w:hAnsi="Times New Roman" w:cs="Times New Roman"/>
          <w:b/>
          <w:sz w:val="22"/>
          <w:szCs w:val="22"/>
        </w:rPr>
        <w:lastRenderedPageBreak/>
        <w:t xml:space="preserve">Honors Program </w:t>
      </w:r>
      <w:r w:rsidRPr="001D63CF">
        <w:rPr>
          <w:rFonts w:ascii="Times New Roman" w:eastAsia="Times New Roman" w:hAnsi="Times New Roman" w:cs="Times New Roman"/>
          <w:b/>
          <w:sz w:val="22"/>
          <w:szCs w:val="22"/>
          <w:shd w:val="clear" w:color="auto" w:fill="FFFFFF"/>
        </w:rPr>
        <w:t>Student Requirements and Expectations</w:t>
      </w:r>
    </w:p>
    <w:p w14:paraId="62A4D43E" w14:textId="5FFC92F3"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Honors students must adhere to the below terms to remain eligible to participate in the program; to retain access to the program’s resources and opportunities; and, ultimately, to meet all Honors Program completion requirements.</w:t>
      </w:r>
      <w:r w:rsidR="000E038E" w:rsidRPr="001D63CF">
        <w:rPr>
          <w:rFonts w:ascii="Times New Roman" w:hAnsi="Times New Roman" w:cs="Times New Roman"/>
          <w:sz w:val="22"/>
          <w:szCs w:val="22"/>
        </w:rPr>
        <w:t xml:space="preserve">  All of these requirements are in addition to individual major and University graduation requirements.</w:t>
      </w:r>
    </w:p>
    <w:p w14:paraId="686F40B6" w14:textId="77777777" w:rsidR="00D743A5" w:rsidRPr="001D63CF" w:rsidRDefault="00D743A5" w:rsidP="00D743A5">
      <w:pPr>
        <w:rPr>
          <w:rFonts w:ascii="Times New Roman" w:hAnsi="Times New Roman" w:cs="Times New Roman"/>
          <w:sz w:val="22"/>
          <w:szCs w:val="22"/>
        </w:rPr>
      </w:pPr>
    </w:p>
    <w:p w14:paraId="76C32798" w14:textId="24CB3E3D"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u w:val="single"/>
        </w:rPr>
        <w:t>Minimum Cumulative GPA</w:t>
      </w:r>
    </w:p>
    <w:p w14:paraId="37D2E2FD" w14:textId="77777777" w:rsidR="00D743A5" w:rsidRPr="001D63CF" w:rsidRDefault="00D743A5" w:rsidP="00D743A5">
      <w:pPr>
        <w:rPr>
          <w:rFonts w:ascii="Times New Roman" w:hAnsi="Times New Roman" w:cs="Times New Roman"/>
          <w:sz w:val="22"/>
          <w:szCs w:val="22"/>
        </w:rPr>
      </w:pPr>
    </w:p>
    <w:p w14:paraId="305AC5A0"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 xml:space="preserve">3.0 </w:t>
      </w:r>
      <w:proofErr w:type="gramStart"/>
      <w:r w:rsidRPr="001D63CF">
        <w:rPr>
          <w:rFonts w:ascii="Times New Roman" w:hAnsi="Times New Roman" w:cs="Times New Roman"/>
          <w:sz w:val="22"/>
          <w:szCs w:val="22"/>
        </w:rPr>
        <w:t>after</w:t>
      </w:r>
      <w:proofErr w:type="gramEnd"/>
      <w:r w:rsidRPr="001D63CF">
        <w:rPr>
          <w:rFonts w:ascii="Times New Roman" w:hAnsi="Times New Roman" w:cs="Times New Roman"/>
          <w:sz w:val="22"/>
          <w:szCs w:val="22"/>
        </w:rPr>
        <w:t xml:space="preserve"> two terms at Wilkes</w:t>
      </w:r>
    </w:p>
    <w:p w14:paraId="255C4A11"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 xml:space="preserve">3.2 </w:t>
      </w:r>
      <w:proofErr w:type="gramStart"/>
      <w:r w:rsidRPr="001D63CF">
        <w:rPr>
          <w:rFonts w:ascii="Times New Roman" w:hAnsi="Times New Roman" w:cs="Times New Roman"/>
          <w:sz w:val="22"/>
          <w:szCs w:val="22"/>
        </w:rPr>
        <w:t>after</w:t>
      </w:r>
      <w:proofErr w:type="gramEnd"/>
      <w:r w:rsidRPr="001D63CF">
        <w:rPr>
          <w:rFonts w:ascii="Times New Roman" w:hAnsi="Times New Roman" w:cs="Times New Roman"/>
          <w:sz w:val="22"/>
          <w:szCs w:val="22"/>
        </w:rPr>
        <w:t xml:space="preserve"> four terms at Wilkes</w:t>
      </w:r>
    </w:p>
    <w:p w14:paraId="609237D4"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 xml:space="preserve">3.3 </w:t>
      </w:r>
      <w:proofErr w:type="gramStart"/>
      <w:r w:rsidRPr="001D63CF">
        <w:rPr>
          <w:rFonts w:ascii="Times New Roman" w:hAnsi="Times New Roman" w:cs="Times New Roman"/>
          <w:sz w:val="22"/>
          <w:szCs w:val="22"/>
        </w:rPr>
        <w:t>after</w:t>
      </w:r>
      <w:proofErr w:type="gramEnd"/>
      <w:r w:rsidRPr="001D63CF">
        <w:rPr>
          <w:rFonts w:ascii="Times New Roman" w:hAnsi="Times New Roman" w:cs="Times New Roman"/>
          <w:sz w:val="22"/>
          <w:szCs w:val="22"/>
        </w:rPr>
        <w:t xml:space="preserve"> six terms at Wilkes</w:t>
      </w:r>
    </w:p>
    <w:p w14:paraId="6474AF0F"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 xml:space="preserve">3.4 </w:t>
      </w:r>
      <w:proofErr w:type="gramStart"/>
      <w:r w:rsidRPr="001D63CF">
        <w:rPr>
          <w:rFonts w:ascii="Times New Roman" w:hAnsi="Times New Roman" w:cs="Times New Roman"/>
          <w:sz w:val="22"/>
          <w:szCs w:val="22"/>
        </w:rPr>
        <w:t>after</w:t>
      </w:r>
      <w:proofErr w:type="gramEnd"/>
      <w:r w:rsidRPr="001D63CF">
        <w:rPr>
          <w:rFonts w:ascii="Times New Roman" w:hAnsi="Times New Roman" w:cs="Times New Roman"/>
          <w:sz w:val="22"/>
          <w:szCs w:val="22"/>
        </w:rPr>
        <w:t xml:space="preserve"> eight terms at Wilkes/to meet all Honors Program completion requirements</w:t>
      </w:r>
    </w:p>
    <w:p w14:paraId="6B6CB3A1" w14:textId="77777777" w:rsidR="00D743A5" w:rsidRPr="001D63CF" w:rsidRDefault="00D743A5" w:rsidP="00D743A5">
      <w:pPr>
        <w:rPr>
          <w:rFonts w:ascii="Times New Roman" w:hAnsi="Times New Roman" w:cs="Times New Roman"/>
          <w:sz w:val="22"/>
          <w:szCs w:val="22"/>
        </w:rPr>
      </w:pPr>
    </w:p>
    <w:p w14:paraId="0F127F6E" w14:textId="798BEE5A"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i/>
          <w:sz w:val="22"/>
          <w:szCs w:val="22"/>
        </w:rPr>
        <w:t>A student is allowed only one grade of 2.5 in an Honors course to receive Honors credit.  All other Honors course grades must be a minimum of 3.0.  Students falling below the required cumulative GPA threshold will be given one full term to return their cumulative GPA to the minimum required</w:t>
      </w:r>
      <w:r w:rsidR="000E038E" w:rsidRPr="001D63CF">
        <w:rPr>
          <w:rFonts w:ascii="Times New Roman" w:hAnsi="Times New Roman" w:cs="Times New Roman"/>
          <w:i/>
          <w:sz w:val="22"/>
          <w:szCs w:val="22"/>
        </w:rPr>
        <w:t>.</w:t>
      </w:r>
    </w:p>
    <w:p w14:paraId="4EC29EC8" w14:textId="77777777" w:rsidR="00D743A5" w:rsidRPr="001D63CF" w:rsidRDefault="00D743A5" w:rsidP="00FF37D6">
      <w:pPr>
        <w:shd w:val="clear" w:color="auto" w:fill="FFFFFF"/>
        <w:spacing w:after="270"/>
        <w:textAlignment w:val="baseline"/>
        <w:outlineLvl w:val="1"/>
        <w:rPr>
          <w:rFonts w:ascii="Times New Roman" w:eastAsia="Times New Roman" w:hAnsi="Times New Roman" w:cs="Times New Roman"/>
          <w:sz w:val="22"/>
          <w:szCs w:val="22"/>
        </w:rPr>
      </w:pPr>
    </w:p>
    <w:p w14:paraId="6A074F53" w14:textId="257CC332" w:rsidR="00FF37D6" w:rsidRPr="001D63CF" w:rsidRDefault="00FF37D6" w:rsidP="00FF37D6">
      <w:pPr>
        <w:shd w:val="clear" w:color="auto" w:fill="FFFFFF"/>
        <w:spacing w:after="270"/>
        <w:textAlignment w:val="baseline"/>
        <w:outlineLvl w:val="1"/>
        <w:rPr>
          <w:rFonts w:ascii="Times New Roman" w:eastAsia="Times New Roman" w:hAnsi="Times New Roman" w:cs="Times New Roman"/>
          <w:sz w:val="22"/>
          <w:szCs w:val="22"/>
          <w:u w:val="single"/>
        </w:rPr>
      </w:pPr>
      <w:r w:rsidRPr="001D63CF">
        <w:rPr>
          <w:rFonts w:ascii="Times New Roman" w:eastAsia="Times New Roman" w:hAnsi="Times New Roman" w:cs="Times New Roman"/>
          <w:sz w:val="22"/>
          <w:szCs w:val="22"/>
        </w:rPr>
        <w:t xml:space="preserve">FYF 101 </w:t>
      </w:r>
      <w:r w:rsidR="005036E7" w:rsidRPr="001D63CF">
        <w:rPr>
          <w:rFonts w:ascii="Times New Roman" w:eastAsia="Times New Roman" w:hAnsi="Times New Roman" w:cs="Times New Roman"/>
          <w:sz w:val="22"/>
          <w:szCs w:val="22"/>
        </w:rPr>
        <w:t>H</w:t>
      </w:r>
      <w:r w:rsidR="00D743A5" w:rsidRPr="001D63CF">
        <w:rPr>
          <w:rFonts w:ascii="Times New Roman" w:eastAsia="Times New Roman" w:hAnsi="Times New Roman" w:cs="Times New Roman"/>
          <w:sz w:val="22"/>
          <w:szCs w:val="22"/>
        </w:rPr>
        <w:t xml:space="preserve">:  </w:t>
      </w:r>
      <w:r w:rsidR="005036E7" w:rsidRPr="001D63CF">
        <w:rPr>
          <w:rFonts w:ascii="Times New Roman" w:eastAsia="Times New Roman" w:hAnsi="Times New Roman" w:cs="Times New Roman"/>
          <w:sz w:val="22"/>
          <w:szCs w:val="22"/>
        </w:rPr>
        <w:t xml:space="preserve">Honors </w:t>
      </w:r>
      <w:r w:rsidRPr="001D63CF">
        <w:rPr>
          <w:rFonts w:ascii="Times New Roman" w:eastAsia="Times New Roman" w:hAnsi="Times New Roman" w:cs="Times New Roman"/>
          <w:sz w:val="22"/>
          <w:szCs w:val="22"/>
        </w:rPr>
        <w:t xml:space="preserve">First Year Foundations </w:t>
      </w:r>
      <w:r w:rsidR="00D743A5" w:rsidRPr="001D63CF">
        <w:rPr>
          <w:rFonts w:ascii="Times New Roman" w:eastAsia="Times New Roman" w:hAnsi="Times New Roman" w:cs="Times New Roman"/>
          <w:sz w:val="22"/>
          <w:szCs w:val="22"/>
        </w:rPr>
        <w:t>(</w:t>
      </w:r>
      <w:r w:rsidRPr="001D63CF">
        <w:rPr>
          <w:rFonts w:ascii="Times New Roman" w:eastAsia="Times New Roman" w:hAnsi="Times New Roman" w:cs="Times New Roman"/>
          <w:sz w:val="22"/>
          <w:szCs w:val="22"/>
        </w:rPr>
        <w:t>3.0 Credits</w:t>
      </w:r>
      <w:r w:rsidR="00D743A5" w:rsidRPr="001D63CF">
        <w:rPr>
          <w:rFonts w:ascii="Times New Roman" w:eastAsia="Times New Roman" w:hAnsi="Times New Roman" w:cs="Times New Roman"/>
          <w:sz w:val="22"/>
          <w:szCs w:val="22"/>
        </w:rPr>
        <w:t>)</w:t>
      </w:r>
    </w:p>
    <w:p w14:paraId="7E9B8C0D" w14:textId="727FCB8C" w:rsidR="00EE0673" w:rsidRPr="001D63CF" w:rsidRDefault="00FF37D6" w:rsidP="006D695A">
      <w:pPr>
        <w:shd w:val="clear" w:color="auto" w:fill="FFFFFF"/>
        <w:spacing w:after="360"/>
        <w:textAlignment w:val="baseline"/>
        <w:rPr>
          <w:rFonts w:ascii="Times New Roman" w:eastAsia="Times New Roman" w:hAnsi="Times New Roman" w:cs="Times New Roman"/>
          <w:sz w:val="22"/>
          <w:szCs w:val="22"/>
        </w:rPr>
      </w:pPr>
      <w:r w:rsidRPr="001D63CF">
        <w:rPr>
          <w:rFonts w:ascii="Times New Roman" w:eastAsia="Times New Roman" w:hAnsi="Times New Roman" w:cs="Times New Roman"/>
          <w:sz w:val="22"/>
          <w:szCs w:val="22"/>
        </w:rPr>
        <w:t>HNR 390</w:t>
      </w:r>
      <w:r w:rsidR="00D743A5" w:rsidRPr="001D63CF">
        <w:rPr>
          <w:rFonts w:ascii="Times New Roman" w:eastAsia="Times New Roman" w:hAnsi="Times New Roman" w:cs="Times New Roman"/>
          <w:sz w:val="22"/>
          <w:szCs w:val="22"/>
        </w:rPr>
        <w:t xml:space="preserve">:  </w:t>
      </w:r>
      <w:r w:rsidRPr="001D63CF">
        <w:rPr>
          <w:rFonts w:ascii="Times New Roman" w:eastAsia="Times New Roman" w:hAnsi="Times New Roman" w:cs="Times New Roman"/>
          <w:sz w:val="22"/>
          <w:szCs w:val="22"/>
        </w:rPr>
        <w:t xml:space="preserve">Honors </w:t>
      </w:r>
      <w:r w:rsidR="00AC1BC1" w:rsidRPr="001D63CF">
        <w:rPr>
          <w:rFonts w:ascii="Times New Roman" w:eastAsia="Times New Roman" w:hAnsi="Times New Roman" w:cs="Times New Roman"/>
          <w:sz w:val="22"/>
          <w:szCs w:val="22"/>
        </w:rPr>
        <w:t>Capstone</w:t>
      </w:r>
      <w:r w:rsidRPr="001D63CF">
        <w:rPr>
          <w:rFonts w:ascii="Times New Roman" w:eastAsia="Times New Roman" w:hAnsi="Times New Roman" w:cs="Times New Roman"/>
          <w:sz w:val="22"/>
          <w:szCs w:val="22"/>
        </w:rPr>
        <w:t xml:space="preserve"> Seminar </w:t>
      </w:r>
      <w:r w:rsidR="00D743A5" w:rsidRPr="001D63CF">
        <w:rPr>
          <w:rFonts w:ascii="Times New Roman" w:eastAsia="Times New Roman" w:hAnsi="Times New Roman" w:cs="Times New Roman"/>
          <w:sz w:val="22"/>
          <w:szCs w:val="22"/>
        </w:rPr>
        <w:t>(</w:t>
      </w:r>
      <w:r w:rsidRPr="001D63CF">
        <w:rPr>
          <w:rFonts w:ascii="Times New Roman" w:eastAsia="Times New Roman" w:hAnsi="Times New Roman" w:cs="Times New Roman"/>
          <w:sz w:val="22"/>
          <w:szCs w:val="22"/>
        </w:rPr>
        <w:t>1.0 Credit</w:t>
      </w:r>
      <w:r w:rsidR="00BB10DB" w:rsidRPr="001D63CF">
        <w:rPr>
          <w:rFonts w:ascii="Times New Roman" w:eastAsia="Times New Roman" w:hAnsi="Times New Roman" w:cs="Times New Roman"/>
          <w:sz w:val="22"/>
          <w:szCs w:val="22"/>
        </w:rPr>
        <w:t>)</w:t>
      </w:r>
    </w:p>
    <w:p w14:paraId="2A28CCEE" w14:textId="77777777" w:rsidR="006D695A" w:rsidRPr="001D63CF" w:rsidRDefault="006D695A" w:rsidP="00206013">
      <w:pPr>
        <w:rPr>
          <w:rFonts w:ascii="Times New Roman" w:hAnsi="Times New Roman" w:cs="Times New Roman"/>
          <w:sz w:val="22"/>
          <w:szCs w:val="22"/>
        </w:rPr>
      </w:pPr>
    </w:p>
    <w:p w14:paraId="12535A84" w14:textId="158854C5" w:rsidR="005036E7" w:rsidRPr="001D63CF" w:rsidRDefault="005036E7" w:rsidP="00206013">
      <w:pPr>
        <w:rPr>
          <w:rFonts w:ascii="Times New Roman" w:hAnsi="Times New Roman" w:cs="Times New Roman"/>
          <w:sz w:val="22"/>
          <w:szCs w:val="22"/>
        </w:rPr>
      </w:pPr>
      <w:r w:rsidRPr="001D63CF">
        <w:rPr>
          <w:rFonts w:ascii="Times New Roman" w:hAnsi="Times New Roman" w:cs="Times New Roman"/>
          <w:sz w:val="22"/>
          <w:szCs w:val="22"/>
        </w:rPr>
        <w:t>18 additional Honors credits, six of which must be at the 300 level</w:t>
      </w:r>
      <w:r w:rsidR="00AC1BC1" w:rsidRPr="001D63CF">
        <w:rPr>
          <w:rFonts w:ascii="Times New Roman" w:hAnsi="Times New Roman" w:cs="Times New Roman"/>
          <w:sz w:val="22"/>
          <w:szCs w:val="22"/>
        </w:rPr>
        <w:t xml:space="preserve"> or above</w:t>
      </w:r>
      <w:r w:rsidR="007F7784" w:rsidRPr="001D63CF">
        <w:rPr>
          <w:rFonts w:ascii="Times New Roman" w:hAnsi="Times New Roman" w:cs="Times New Roman"/>
          <w:sz w:val="22"/>
          <w:szCs w:val="22"/>
        </w:rPr>
        <w:t>*</w:t>
      </w:r>
    </w:p>
    <w:p w14:paraId="6624D9DA" w14:textId="77777777" w:rsidR="007F7784" w:rsidRPr="001D63CF" w:rsidRDefault="007F7784" w:rsidP="007F7784">
      <w:pPr>
        <w:rPr>
          <w:rFonts w:ascii="Times New Roman" w:hAnsi="Times New Roman" w:cs="Times New Roman"/>
          <w:sz w:val="22"/>
          <w:szCs w:val="22"/>
        </w:rPr>
      </w:pPr>
    </w:p>
    <w:p w14:paraId="58FD8A07" w14:textId="07A3C625" w:rsidR="007F7784" w:rsidRDefault="007F7784" w:rsidP="007F7784">
      <w:pPr>
        <w:rPr>
          <w:rFonts w:ascii="Times New Roman" w:hAnsi="Times New Roman" w:cs="Times New Roman"/>
          <w:sz w:val="18"/>
          <w:szCs w:val="18"/>
        </w:rPr>
      </w:pPr>
      <w:r w:rsidRPr="001E04FC">
        <w:rPr>
          <w:rFonts w:ascii="Times New Roman" w:hAnsi="Times New Roman" w:cs="Times New Roman"/>
          <w:i/>
          <w:sz w:val="18"/>
          <w:szCs w:val="18"/>
        </w:rPr>
        <w:t xml:space="preserve">* A maximum of six credits can be waived for study abroad and/or internship experiences.  Study abroad can yield a waiver of six credits at </w:t>
      </w:r>
      <w:r w:rsidR="00AF02B1" w:rsidRPr="001E04FC">
        <w:rPr>
          <w:rFonts w:ascii="Times New Roman" w:hAnsi="Times New Roman" w:cs="Times New Roman"/>
          <w:i/>
          <w:sz w:val="18"/>
          <w:szCs w:val="18"/>
        </w:rPr>
        <w:t xml:space="preserve">the </w:t>
      </w:r>
      <w:r w:rsidRPr="001E04FC">
        <w:rPr>
          <w:rFonts w:ascii="Times New Roman" w:hAnsi="Times New Roman" w:cs="Times New Roman"/>
          <w:i/>
          <w:sz w:val="18"/>
          <w:szCs w:val="18"/>
        </w:rPr>
        <w:t xml:space="preserve">300 level for </w:t>
      </w:r>
      <w:r w:rsidR="00AF02B1" w:rsidRPr="001E04FC">
        <w:rPr>
          <w:rFonts w:ascii="Times New Roman" w:hAnsi="Times New Roman" w:cs="Times New Roman"/>
          <w:i/>
          <w:sz w:val="18"/>
          <w:szCs w:val="18"/>
        </w:rPr>
        <w:t xml:space="preserve">a </w:t>
      </w:r>
      <w:r w:rsidRPr="001E04FC">
        <w:rPr>
          <w:rFonts w:ascii="Times New Roman" w:hAnsi="Times New Roman" w:cs="Times New Roman"/>
          <w:i/>
          <w:sz w:val="18"/>
          <w:szCs w:val="18"/>
        </w:rPr>
        <w:t xml:space="preserve">full semester abroad or of three credits at </w:t>
      </w:r>
      <w:r w:rsidR="00AF02B1" w:rsidRPr="001E04FC">
        <w:rPr>
          <w:rFonts w:ascii="Times New Roman" w:hAnsi="Times New Roman" w:cs="Times New Roman"/>
          <w:i/>
          <w:sz w:val="18"/>
          <w:szCs w:val="18"/>
        </w:rPr>
        <w:t xml:space="preserve">the </w:t>
      </w:r>
      <w:r w:rsidRPr="001E04FC">
        <w:rPr>
          <w:rFonts w:ascii="Times New Roman" w:hAnsi="Times New Roman" w:cs="Times New Roman"/>
          <w:i/>
          <w:sz w:val="18"/>
          <w:szCs w:val="18"/>
        </w:rPr>
        <w:t xml:space="preserve">300 level for </w:t>
      </w:r>
      <w:r w:rsidR="00AF02B1" w:rsidRPr="001E04FC">
        <w:rPr>
          <w:rFonts w:ascii="Times New Roman" w:hAnsi="Times New Roman" w:cs="Times New Roman"/>
          <w:i/>
          <w:sz w:val="18"/>
          <w:szCs w:val="18"/>
        </w:rPr>
        <w:t xml:space="preserve">a </w:t>
      </w:r>
      <w:r w:rsidRPr="001E04FC">
        <w:rPr>
          <w:rFonts w:ascii="Times New Roman" w:hAnsi="Times New Roman" w:cs="Times New Roman"/>
          <w:i/>
          <w:sz w:val="18"/>
          <w:szCs w:val="18"/>
        </w:rPr>
        <w:t>summer abroad</w:t>
      </w:r>
      <w:r w:rsidR="00F46147" w:rsidRPr="001E04FC">
        <w:rPr>
          <w:rFonts w:ascii="Times New Roman" w:hAnsi="Times New Roman" w:cs="Times New Roman"/>
          <w:i/>
          <w:sz w:val="18"/>
          <w:szCs w:val="18"/>
        </w:rPr>
        <w:t xml:space="preserve"> (minimum of four weeks)</w:t>
      </w:r>
      <w:r w:rsidRPr="001E04FC">
        <w:rPr>
          <w:rFonts w:ascii="Times New Roman" w:hAnsi="Times New Roman" w:cs="Times New Roman"/>
          <w:i/>
          <w:sz w:val="18"/>
          <w:szCs w:val="18"/>
        </w:rPr>
        <w:t xml:space="preserve">.  </w:t>
      </w:r>
      <w:r w:rsidR="00AF02B1" w:rsidRPr="001E04FC">
        <w:rPr>
          <w:rFonts w:ascii="Times New Roman" w:hAnsi="Times New Roman" w:cs="Times New Roman"/>
          <w:i/>
          <w:sz w:val="18"/>
          <w:szCs w:val="18"/>
        </w:rPr>
        <w:t>An i</w:t>
      </w:r>
      <w:r w:rsidRPr="001E04FC">
        <w:rPr>
          <w:rFonts w:ascii="Times New Roman" w:hAnsi="Times New Roman" w:cs="Times New Roman"/>
          <w:i/>
          <w:sz w:val="18"/>
          <w:szCs w:val="18"/>
        </w:rPr>
        <w:t>nternship</w:t>
      </w:r>
      <w:r w:rsidR="00AF02B1" w:rsidRPr="001E04FC">
        <w:rPr>
          <w:rFonts w:ascii="Times New Roman" w:hAnsi="Times New Roman" w:cs="Times New Roman"/>
          <w:i/>
          <w:sz w:val="18"/>
          <w:szCs w:val="18"/>
        </w:rPr>
        <w:t xml:space="preserve"> can yield a </w:t>
      </w:r>
      <w:r w:rsidRPr="001E04FC">
        <w:rPr>
          <w:rFonts w:ascii="Times New Roman" w:hAnsi="Times New Roman" w:cs="Times New Roman"/>
          <w:i/>
          <w:sz w:val="18"/>
          <w:szCs w:val="18"/>
        </w:rPr>
        <w:t xml:space="preserve">waiver of three credits at </w:t>
      </w:r>
      <w:r w:rsidR="00AF02B1" w:rsidRPr="001E04FC">
        <w:rPr>
          <w:rFonts w:ascii="Times New Roman" w:hAnsi="Times New Roman" w:cs="Times New Roman"/>
          <w:i/>
          <w:sz w:val="18"/>
          <w:szCs w:val="18"/>
        </w:rPr>
        <w:t xml:space="preserve">the </w:t>
      </w:r>
      <w:r w:rsidRPr="001E04FC">
        <w:rPr>
          <w:rFonts w:ascii="Times New Roman" w:hAnsi="Times New Roman" w:cs="Times New Roman"/>
          <w:i/>
          <w:sz w:val="18"/>
          <w:szCs w:val="18"/>
        </w:rPr>
        <w:t xml:space="preserve">300 level for </w:t>
      </w:r>
      <w:r w:rsidR="00AF02B1" w:rsidRPr="001E04FC">
        <w:rPr>
          <w:rFonts w:ascii="Times New Roman" w:hAnsi="Times New Roman" w:cs="Times New Roman"/>
          <w:i/>
          <w:sz w:val="18"/>
          <w:szCs w:val="18"/>
        </w:rPr>
        <w:t xml:space="preserve">a </w:t>
      </w:r>
      <w:r w:rsidRPr="001E04FC">
        <w:rPr>
          <w:rFonts w:ascii="Times New Roman" w:hAnsi="Times New Roman" w:cs="Times New Roman"/>
          <w:i/>
          <w:sz w:val="18"/>
          <w:szCs w:val="18"/>
        </w:rPr>
        <w:t>full semester or summer.</w:t>
      </w:r>
    </w:p>
    <w:p w14:paraId="30F534C9" w14:textId="77777777" w:rsidR="001E04FC" w:rsidRPr="001E04FC" w:rsidRDefault="001E04FC" w:rsidP="007F7784">
      <w:pPr>
        <w:rPr>
          <w:rFonts w:ascii="Times New Roman" w:hAnsi="Times New Roman" w:cs="Times New Roman"/>
          <w:sz w:val="18"/>
          <w:szCs w:val="18"/>
        </w:rPr>
      </w:pPr>
    </w:p>
    <w:p w14:paraId="4706E906" w14:textId="2803F3C9" w:rsidR="00770327" w:rsidRPr="001D63CF" w:rsidRDefault="00770327" w:rsidP="00770327">
      <w:pPr>
        <w:rPr>
          <w:rFonts w:ascii="Times New Roman" w:hAnsi="Times New Roman" w:cs="Times New Roman"/>
          <w:sz w:val="22"/>
          <w:szCs w:val="22"/>
          <w:u w:val="single"/>
        </w:rPr>
      </w:pPr>
      <w:r w:rsidRPr="001D63CF">
        <w:rPr>
          <w:rFonts w:ascii="Times New Roman" w:hAnsi="Times New Roman" w:cs="Times New Roman"/>
          <w:sz w:val="22"/>
          <w:szCs w:val="22"/>
          <w:u w:val="single"/>
        </w:rPr>
        <w:t>Good Standing:  Honors Program Community</w:t>
      </w:r>
    </w:p>
    <w:p w14:paraId="2E4EEA61" w14:textId="77777777" w:rsidR="00770327" w:rsidRPr="001D63CF" w:rsidRDefault="00770327" w:rsidP="00206013">
      <w:pPr>
        <w:rPr>
          <w:rFonts w:ascii="Times New Roman" w:hAnsi="Times New Roman" w:cs="Times New Roman"/>
          <w:sz w:val="22"/>
          <w:szCs w:val="22"/>
        </w:rPr>
      </w:pPr>
    </w:p>
    <w:p w14:paraId="3065C6B8" w14:textId="06849DC5" w:rsidR="00770327" w:rsidRPr="001D63CF" w:rsidRDefault="00770327" w:rsidP="00770327">
      <w:pPr>
        <w:rPr>
          <w:rFonts w:ascii="Times New Roman" w:hAnsi="Times New Roman" w:cs="Times New Roman"/>
          <w:sz w:val="22"/>
          <w:szCs w:val="22"/>
        </w:rPr>
      </w:pPr>
      <w:r w:rsidRPr="001D63CF">
        <w:rPr>
          <w:rFonts w:ascii="Times New Roman" w:hAnsi="Times New Roman" w:cs="Times New Roman"/>
          <w:sz w:val="22"/>
          <w:szCs w:val="22"/>
        </w:rPr>
        <w:t xml:space="preserve">Participating in Honors Program-sponsored </w:t>
      </w:r>
      <w:r w:rsidR="00AC1BC1" w:rsidRPr="001D63CF">
        <w:rPr>
          <w:rFonts w:ascii="Times New Roman" w:hAnsi="Times New Roman" w:cs="Times New Roman"/>
          <w:sz w:val="22"/>
          <w:szCs w:val="22"/>
        </w:rPr>
        <w:t>activitie</w:t>
      </w:r>
      <w:r w:rsidRPr="001D63CF">
        <w:rPr>
          <w:rFonts w:ascii="Times New Roman" w:hAnsi="Times New Roman" w:cs="Times New Roman"/>
          <w:sz w:val="22"/>
          <w:szCs w:val="22"/>
        </w:rPr>
        <w:t xml:space="preserve">s – which range from meeting </w:t>
      </w:r>
      <w:r w:rsidR="008F37B6" w:rsidRPr="001D63CF">
        <w:rPr>
          <w:rFonts w:ascii="Times New Roman" w:hAnsi="Times New Roman" w:cs="Times New Roman"/>
          <w:sz w:val="22"/>
          <w:szCs w:val="22"/>
        </w:rPr>
        <w:t xml:space="preserve">on-campus </w:t>
      </w:r>
      <w:r w:rsidRPr="001D63CF">
        <w:rPr>
          <w:rFonts w:ascii="Times New Roman" w:hAnsi="Times New Roman" w:cs="Times New Roman"/>
          <w:sz w:val="22"/>
          <w:szCs w:val="22"/>
        </w:rPr>
        <w:t xml:space="preserve">with prominent guest speakers to engaging with prospective Honors students </w:t>
      </w:r>
      <w:r w:rsidR="003F1DAA" w:rsidRPr="001D63CF">
        <w:rPr>
          <w:rFonts w:ascii="Times New Roman" w:hAnsi="Times New Roman" w:cs="Times New Roman"/>
          <w:sz w:val="22"/>
          <w:szCs w:val="22"/>
        </w:rPr>
        <w:t>–</w:t>
      </w:r>
      <w:r w:rsidRPr="001D63CF">
        <w:rPr>
          <w:rFonts w:ascii="Times New Roman" w:hAnsi="Times New Roman" w:cs="Times New Roman"/>
          <w:sz w:val="22"/>
          <w:szCs w:val="22"/>
        </w:rPr>
        <w:t xml:space="preserve"> </w:t>
      </w:r>
      <w:r w:rsidR="003F1DAA" w:rsidRPr="001D63CF">
        <w:rPr>
          <w:rFonts w:ascii="Times New Roman" w:hAnsi="Times New Roman" w:cs="Times New Roman"/>
          <w:sz w:val="22"/>
          <w:szCs w:val="22"/>
        </w:rPr>
        <w:t>help</w:t>
      </w:r>
      <w:r w:rsidR="00FB04D7" w:rsidRPr="001D63CF">
        <w:rPr>
          <w:rFonts w:ascii="Times New Roman" w:hAnsi="Times New Roman" w:cs="Times New Roman"/>
          <w:sz w:val="22"/>
          <w:szCs w:val="22"/>
        </w:rPr>
        <w:t>s to</w:t>
      </w:r>
      <w:r w:rsidR="003F1DAA" w:rsidRPr="001D63CF">
        <w:rPr>
          <w:rFonts w:ascii="Times New Roman" w:hAnsi="Times New Roman" w:cs="Times New Roman"/>
          <w:sz w:val="22"/>
          <w:szCs w:val="22"/>
        </w:rPr>
        <w:t xml:space="preserve"> cultivate knowledge and skills that advance students’ </w:t>
      </w:r>
      <w:r w:rsidR="003D2ACA" w:rsidRPr="001D63CF">
        <w:rPr>
          <w:rFonts w:ascii="Times New Roman" w:hAnsi="Times New Roman" w:cs="Times New Roman"/>
          <w:sz w:val="22"/>
          <w:szCs w:val="22"/>
        </w:rPr>
        <w:t xml:space="preserve">intellectual, </w:t>
      </w:r>
      <w:r w:rsidR="003F1DAA" w:rsidRPr="001D63CF">
        <w:rPr>
          <w:rFonts w:ascii="Times New Roman" w:hAnsi="Times New Roman" w:cs="Times New Roman"/>
          <w:sz w:val="22"/>
          <w:szCs w:val="22"/>
        </w:rPr>
        <w:t>personal</w:t>
      </w:r>
      <w:r w:rsidR="003D2ACA" w:rsidRPr="001D63CF">
        <w:rPr>
          <w:rFonts w:ascii="Times New Roman" w:hAnsi="Times New Roman" w:cs="Times New Roman"/>
          <w:sz w:val="22"/>
          <w:szCs w:val="22"/>
        </w:rPr>
        <w:t>,</w:t>
      </w:r>
      <w:r w:rsidR="003F1DAA" w:rsidRPr="001D63CF">
        <w:rPr>
          <w:rFonts w:ascii="Times New Roman" w:hAnsi="Times New Roman" w:cs="Times New Roman"/>
          <w:sz w:val="22"/>
          <w:szCs w:val="22"/>
        </w:rPr>
        <w:t xml:space="preserve"> and professional development, their contributions to the Wilkes campus community, and their post-graduate success, whether through employment or continued education</w:t>
      </w:r>
      <w:r w:rsidRPr="001D63CF">
        <w:rPr>
          <w:rFonts w:ascii="Times New Roman" w:hAnsi="Times New Roman" w:cs="Times New Roman"/>
          <w:sz w:val="22"/>
          <w:szCs w:val="22"/>
        </w:rPr>
        <w:t>.</w:t>
      </w:r>
      <w:r w:rsidR="00636564" w:rsidRPr="001D63CF">
        <w:rPr>
          <w:rFonts w:ascii="Times New Roman" w:hAnsi="Times New Roman" w:cs="Times New Roman"/>
          <w:sz w:val="22"/>
          <w:szCs w:val="22"/>
        </w:rPr>
        <w:t xml:space="preserve">  Our weekly newsletter, </w:t>
      </w:r>
      <w:r w:rsidR="00636564" w:rsidRPr="001D63CF">
        <w:rPr>
          <w:rFonts w:ascii="Times New Roman" w:hAnsi="Times New Roman" w:cs="Times New Roman"/>
          <w:i/>
          <w:sz w:val="22"/>
          <w:szCs w:val="22"/>
        </w:rPr>
        <w:t>The Honors Buzz</w:t>
      </w:r>
      <w:r w:rsidR="00636564" w:rsidRPr="001D63CF">
        <w:rPr>
          <w:rFonts w:ascii="Times New Roman" w:hAnsi="Times New Roman" w:cs="Times New Roman"/>
          <w:sz w:val="22"/>
          <w:szCs w:val="22"/>
        </w:rPr>
        <w:t xml:space="preserve">, announces </w:t>
      </w:r>
      <w:r w:rsidR="00E158FD" w:rsidRPr="001D63CF">
        <w:rPr>
          <w:rFonts w:ascii="Times New Roman" w:hAnsi="Times New Roman" w:cs="Times New Roman"/>
          <w:sz w:val="22"/>
          <w:szCs w:val="22"/>
        </w:rPr>
        <w:t xml:space="preserve">these </w:t>
      </w:r>
      <w:r w:rsidR="00636564" w:rsidRPr="001D63CF">
        <w:rPr>
          <w:rFonts w:ascii="Times New Roman" w:hAnsi="Times New Roman" w:cs="Times New Roman"/>
          <w:sz w:val="22"/>
          <w:szCs w:val="22"/>
        </w:rPr>
        <w:t>opportunities</w:t>
      </w:r>
      <w:r w:rsidR="00E158FD" w:rsidRPr="001D63CF">
        <w:rPr>
          <w:rFonts w:ascii="Times New Roman" w:hAnsi="Times New Roman" w:cs="Times New Roman"/>
          <w:sz w:val="22"/>
          <w:szCs w:val="22"/>
        </w:rPr>
        <w:t xml:space="preserve"> throughout </w:t>
      </w:r>
      <w:r w:rsidR="003F1DAA" w:rsidRPr="001D63CF">
        <w:rPr>
          <w:rFonts w:ascii="Times New Roman" w:hAnsi="Times New Roman" w:cs="Times New Roman"/>
          <w:sz w:val="22"/>
          <w:szCs w:val="22"/>
        </w:rPr>
        <w:t>the academic year</w:t>
      </w:r>
      <w:r w:rsidR="00E158FD" w:rsidRPr="001D63CF">
        <w:rPr>
          <w:rFonts w:ascii="Times New Roman" w:hAnsi="Times New Roman" w:cs="Times New Roman"/>
          <w:sz w:val="22"/>
          <w:szCs w:val="22"/>
        </w:rPr>
        <w:t>.</w:t>
      </w:r>
      <w:r w:rsidR="00B70812" w:rsidRPr="001D63CF">
        <w:rPr>
          <w:rFonts w:ascii="Times New Roman" w:hAnsi="Times New Roman" w:cs="Times New Roman"/>
          <w:sz w:val="22"/>
          <w:szCs w:val="22"/>
        </w:rPr>
        <w:t xml:space="preserve">  </w:t>
      </w:r>
      <w:r w:rsidR="008F37B6" w:rsidRPr="001D63CF">
        <w:rPr>
          <w:rFonts w:ascii="Times New Roman" w:hAnsi="Times New Roman" w:cs="Times New Roman"/>
          <w:sz w:val="22"/>
          <w:szCs w:val="22"/>
        </w:rPr>
        <w:t xml:space="preserve">All Honors students must participate in at least one Honors-sponsored </w:t>
      </w:r>
      <w:r w:rsidR="00AC1BC1" w:rsidRPr="001D63CF">
        <w:rPr>
          <w:rFonts w:ascii="Times New Roman" w:hAnsi="Times New Roman" w:cs="Times New Roman"/>
          <w:sz w:val="22"/>
          <w:szCs w:val="22"/>
        </w:rPr>
        <w:t>activity</w:t>
      </w:r>
      <w:r w:rsidR="008F37B6" w:rsidRPr="001D63CF">
        <w:rPr>
          <w:rFonts w:ascii="Times New Roman" w:hAnsi="Times New Roman" w:cs="Times New Roman"/>
          <w:sz w:val="22"/>
          <w:szCs w:val="22"/>
        </w:rPr>
        <w:t xml:space="preserve"> per </w:t>
      </w:r>
      <w:r w:rsidR="00AC1BC1" w:rsidRPr="001D63CF">
        <w:rPr>
          <w:rFonts w:ascii="Times New Roman" w:hAnsi="Times New Roman" w:cs="Times New Roman"/>
          <w:sz w:val="22"/>
          <w:szCs w:val="22"/>
        </w:rPr>
        <w:t>term</w:t>
      </w:r>
      <w:r w:rsidR="008F37B6" w:rsidRPr="001D63CF">
        <w:rPr>
          <w:rFonts w:ascii="Times New Roman" w:hAnsi="Times New Roman" w:cs="Times New Roman"/>
          <w:sz w:val="22"/>
          <w:szCs w:val="22"/>
        </w:rPr>
        <w:t xml:space="preserve">.  This commitment is waived during the </w:t>
      </w:r>
      <w:r w:rsidR="00AC1BC1" w:rsidRPr="001D63CF">
        <w:rPr>
          <w:rFonts w:ascii="Times New Roman" w:hAnsi="Times New Roman" w:cs="Times New Roman"/>
          <w:sz w:val="22"/>
          <w:szCs w:val="22"/>
        </w:rPr>
        <w:t>term</w:t>
      </w:r>
      <w:r w:rsidR="008F37B6" w:rsidRPr="001D63CF">
        <w:rPr>
          <w:rFonts w:ascii="Times New Roman" w:hAnsi="Times New Roman" w:cs="Times New Roman"/>
          <w:sz w:val="22"/>
          <w:szCs w:val="22"/>
        </w:rPr>
        <w:t xml:space="preserve"> a student is studying abroad.</w:t>
      </w:r>
    </w:p>
    <w:p w14:paraId="63A5BB8A" w14:textId="68187F23" w:rsidR="00AF02B1" w:rsidRPr="001D63CF" w:rsidRDefault="00AF02B1" w:rsidP="00770327">
      <w:pPr>
        <w:rPr>
          <w:rFonts w:ascii="Times New Roman" w:hAnsi="Times New Roman" w:cs="Times New Roman"/>
          <w:sz w:val="22"/>
          <w:szCs w:val="22"/>
        </w:rPr>
      </w:pPr>
    </w:p>
    <w:p w14:paraId="5127805E" w14:textId="77777777" w:rsidR="00AF02B1" w:rsidRPr="001D63CF" w:rsidRDefault="00AF02B1" w:rsidP="00AF02B1">
      <w:pPr>
        <w:rPr>
          <w:rFonts w:ascii="Times New Roman" w:hAnsi="Times New Roman" w:cs="Times New Roman"/>
          <w:sz w:val="22"/>
          <w:szCs w:val="22"/>
        </w:rPr>
      </w:pPr>
    </w:p>
    <w:p w14:paraId="6A9ACA2E" w14:textId="77777777" w:rsidR="00EE0673" w:rsidRPr="001D63CF" w:rsidRDefault="00EE0673" w:rsidP="00EE0673">
      <w:pPr>
        <w:rPr>
          <w:rFonts w:ascii="Times New Roman" w:hAnsi="Times New Roman" w:cs="Times New Roman"/>
          <w:sz w:val="22"/>
          <w:szCs w:val="22"/>
          <w:u w:val="single"/>
        </w:rPr>
      </w:pPr>
      <w:r w:rsidRPr="001D63CF">
        <w:rPr>
          <w:rFonts w:ascii="Times New Roman" w:hAnsi="Times New Roman" w:cs="Times New Roman"/>
          <w:sz w:val="22"/>
          <w:szCs w:val="22"/>
          <w:u w:val="single"/>
        </w:rPr>
        <w:t>First-Year Honors Learning Community</w:t>
      </w:r>
    </w:p>
    <w:p w14:paraId="4F4B268B" w14:textId="77777777" w:rsidR="00EE0673" w:rsidRPr="001D63CF" w:rsidRDefault="00EE0673" w:rsidP="00EE0673">
      <w:pPr>
        <w:rPr>
          <w:rFonts w:ascii="Times New Roman" w:hAnsi="Times New Roman" w:cs="Times New Roman"/>
          <w:sz w:val="22"/>
          <w:szCs w:val="22"/>
        </w:rPr>
      </w:pPr>
    </w:p>
    <w:p w14:paraId="1112888D" w14:textId="77777777" w:rsidR="00EE0673" w:rsidRPr="001D63CF" w:rsidRDefault="00EE0673" w:rsidP="00EE0673">
      <w:pPr>
        <w:rPr>
          <w:rFonts w:ascii="Times New Roman" w:hAnsi="Times New Roman" w:cs="Times New Roman"/>
          <w:sz w:val="22"/>
          <w:szCs w:val="22"/>
        </w:rPr>
      </w:pPr>
      <w:r w:rsidRPr="001D63CF">
        <w:rPr>
          <w:rFonts w:ascii="Times New Roman" w:hAnsi="Times New Roman" w:cs="Times New Roman"/>
          <w:sz w:val="22"/>
          <w:szCs w:val="22"/>
        </w:rPr>
        <w:t>All first-year Honors students living on campus reside together in Honors housing.  This enables like-minded students – those who are academically able; self-directed and self-motivated; ambitious in welcoming challenges; curious; open to encountering the unfamiliar; conscientious about/attentive to meeting their commitments; and different from one another (in terms of background, interests, major, etc.) – to begin connecting with each other in an environment conducive to their shared values and aspirations.  While they may live in the hall of their choice during their remaining years at Wilkes, many choose to continue living in community with other Honors students.</w:t>
      </w:r>
    </w:p>
    <w:p w14:paraId="0F0D4BD6" w14:textId="77777777" w:rsidR="00EE0673" w:rsidRPr="001D63CF" w:rsidRDefault="00EE0673" w:rsidP="00EE0673">
      <w:pPr>
        <w:rPr>
          <w:rFonts w:ascii="Times New Roman" w:hAnsi="Times New Roman" w:cs="Times New Roman"/>
          <w:sz w:val="22"/>
          <w:szCs w:val="22"/>
        </w:rPr>
      </w:pPr>
    </w:p>
    <w:p w14:paraId="0C231694" w14:textId="77777777" w:rsidR="00EE0673" w:rsidRPr="001D63CF" w:rsidRDefault="00EE0673" w:rsidP="00EE0673">
      <w:pPr>
        <w:rPr>
          <w:rFonts w:ascii="Times New Roman" w:hAnsi="Times New Roman" w:cs="Times New Roman"/>
          <w:sz w:val="22"/>
          <w:szCs w:val="22"/>
        </w:rPr>
      </w:pPr>
    </w:p>
    <w:p w14:paraId="38757075" w14:textId="0DC04EF5" w:rsidR="00970E52" w:rsidRPr="001D63CF" w:rsidRDefault="00970E52" w:rsidP="00206013">
      <w:pPr>
        <w:rPr>
          <w:rFonts w:ascii="Times New Roman" w:hAnsi="Times New Roman" w:cs="Times New Roman"/>
          <w:sz w:val="22"/>
          <w:szCs w:val="22"/>
          <w:u w:val="single"/>
        </w:rPr>
      </w:pPr>
      <w:r w:rsidRPr="001D63CF">
        <w:rPr>
          <w:rFonts w:ascii="Times New Roman" w:hAnsi="Times New Roman" w:cs="Times New Roman"/>
          <w:sz w:val="22"/>
          <w:szCs w:val="22"/>
          <w:u w:val="single"/>
        </w:rPr>
        <w:t>Good Standing:  Student Conduct</w:t>
      </w:r>
    </w:p>
    <w:p w14:paraId="24072825" w14:textId="419BE962" w:rsidR="00970E52" w:rsidRPr="001D63CF" w:rsidRDefault="00970E52" w:rsidP="00206013">
      <w:pPr>
        <w:rPr>
          <w:rFonts w:ascii="Times New Roman" w:hAnsi="Times New Roman" w:cs="Times New Roman"/>
          <w:sz w:val="22"/>
          <w:szCs w:val="22"/>
        </w:rPr>
      </w:pPr>
    </w:p>
    <w:p w14:paraId="1894B0C9" w14:textId="7811A9C7" w:rsidR="00770327" w:rsidRPr="001D63CF" w:rsidRDefault="00970E52" w:rsidP="00206013">
      <w:pPr>
        <w:rPr>
          <w:rFonts w:ascii="Times New Roman" w:hAnsi="Times New Roman" w:cs="Times New Roman"/>
          <w:sz w:val="22"/>
          <w:szCs w:val="22"/>
        </w:rPr>
      </w:pPr>
      <w:r w:rsidRPr="001D63CF">
        <w:rPr>
          <w:rFonts w:ascii="Times New Roman" w:hAnsi="Times New Roman" w:cs="Times New Roman"/>
          <w:sz w:val="22"/>
          <w:szCs w:val="22"/>
        </w:rPr>
        <w:t xml:space="preserve">Honors students must remain in good standing with regard to student conduct.  Any student found guilty of violating </w:t>
      </w:r>
      <w:r w:rsidR="00BB0F77" w:rsidRPr="001D63CF">
        <w:rPr>
          <w:rFonts w:ascii="Times New Roman" w:hAnsi="Times New Roman" w:cs="Times New Roman"/>
          <w:sz w:val="22"/>
          <w:szCs w:val="22"/>
        </w:rPr>
        <w:t>u</w:t>
      </w:r>
      <w:r w:rsidRPr="001D63CF">
        <w:rPr>
          <w:rFonts w:ascii="Times New Roman" w:hAnsi="Times New Roman" w:cs="Times New Roman"/>
          <w:sz w:val="22"/>
          <w:szCs w:val="22"/>
        </w:rPr>
        <w:t>niversity policies is</w:t>
      </w:r>
      <w:r w:rsidR="003F1DAA" w:rsidRPr="001D63CF">
        <w:rPr>
          <w:rFonts w:ascii="Times New Roman" w:hAnsi="Times New Roman" w:cs="Times New Roman"/>
          <w:sz w:val="22"/>
          <w:szCs w:val="22"/>
        </w:rPr>
        <w:t xml:space="preserve"> also</w:t>
      </w:r>
      <w:r w:rsidRPr="001D63CF">
        <w:rPr>
          <w:rFonts w:ascii="Times New Roman" w:hAnsi="Times New Roman" w:cs="Times New Roman"/>
          <w:sz w:val="22"/>
          <w:szCs w:val="22"/>
        </w:rPr>
        <w:t xml:space="preserve"> subject to review by the Honors Program Advisory Council.</w:t>
      </w:r>
    </w:p>
    <w:sectPr w:rsidR="00770327" w:rsidRPr="001D63CF" w:rsidSect="00C70DE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103"/>
    <w:multiLevelType w:val="hybridMultilevel"/>
    <w:tmpl w:val="B6A4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300"/>
    <w:multiLevelType w:val="multilevel"/>
    <w:tmpl w:val="AA228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9D3173"/>
    <w:multiLevelType w:val="hybridMultilevel"/>
    <w:tmpl w:val="774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2FD0"/>
    <w:multiLevelType w:val="hybridMultilevel"/>
    <w:tmpl w:val="E90E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C7916"/>
    <w:multiLevelType w:val="hybridMultilevel"/>
    <w:tmpl w:val="364C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F136A"/>
    <w:multiLevelType w:val="multilevel"/>
    <w:tmpl w:val="FFE0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46699"/>
    <w:multiLevelType w:val="multilevel"/>
    <w:tmpl w:val="B70A98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603754A"/>
    <w:multiLevelType w:val="multilevel"/>
    <w:tmpl w:val="E1C4BB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93E5F7C"/>
    <w:multiLevelType w:val="multilevel"/>
    <w:tmpl w:val="C0EA4F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E2A45F5"/>
    <w:multiLevelType w:val="hybridMultilevel"/>
    <w:tmpl w:val="4D948142"/>
    <w:lvl w:ilvl="0" w:tplc="99F4A78C">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52A85"/>
    <w:multiLevelType w:val="multilevel"/>
    <w:tmpl w:val="ECDEB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4019D3"/>
    <w:multiLevelType w:val="multilevel"/>
    <w:tmpl w:val="D8664F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2B3439A"/>
    <w:multiLevelType w:val="hybridMultilevel"/>
    <w:tmpl w:val="767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87207"/>
    <w:multiLevelType w:val="multilevel"/>
    <w:tmpl w:val="8B6C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E4E26"/>
    <w:multiLevelType w:val="hybridMultilevel"/>
    <w:tmpl w:val="ACF6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F50E2"/>
    <w:multiLevelType w:val="hybridMultilevel"/>
    <w:tmpl w:val="4FD8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66DDB"/>
    <w:multiLevelType w:val="multilevel"/>
    <w:tmpl w:val="9552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04895"/>
    <w:multiLevelType w:val="multilevel"/>
    <w:tmpl w:val="8B4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0716E"/>
    <w:multiLevelType w:val="multilevel"/>
    <w:tmpl w:val="D44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3433F"/>
    <w:multiLevelType w:val="hybridMultilevel"/>
    <w:tmpl w:val="2D00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21B94"/>
    <w:multiLevelType w:val="multilevel"/>
    <w:tmpl w:val="6F5E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9387A"/>
    <w:multiLevelType w:val="hybridMultilevel"/>
    <w:tmpl w:val="BA14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03A6"/>
    <w:multiLevelType w:val="hybridMultilevel"/>
    <w:tmpl w:val="5140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27CAE"/>
    <w:multiLevelType w:val="multilevel"/>
    <w:tmpl w:val="E8F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B1453"/>
    <w:multiLevelType w:val="hybridMultilevel"/>
    <w:tmpl w:val="C7E2C748"/>
    <w:lvl w:ilvl="0" w:tplc="FFFFFFFF">
      <w:start w:val="1"/>
      <w:numFmt w:val="bullet"/>
      <w:lvlText w:val=""/>
      <w:lvlJc w:val="left"/>
      <w:pPr>
        <w:tabs>
          <w:tab w:val="num" w:pos="720"/>
        </w:tabs>
        <w:ind w:left="720" w:hanging="288"/>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20A2B"/>
    <w:multiLevelType w:val="multilevel"/>
    <w:tmpl w:val="86B4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762A2"/>
    <w:multiLevelType w:val="multilevel"/>
    <w:tmpl w:val="3D66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32477"/>
    <w:multiLevelType w:val="multilevel"/>
    <w:tmpl w:val="6962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203E40"/>
    <w:multiLevelType w:val="hybridMultilevel"/>
    <w:tmpl w:val="B1E6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00CA5"/>
    <w:multiLevelType w:val="multilevel"/>
    <w:tmpl w:val="97BC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F0D75"/>
    <w:multiLevelType w:val="multilevel"/>
    <w:tmpl w:val="EAD20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DD7001D"/>
    <w:multiLevelType w:val="multilevel"/>
    <w:tmpl w:val="280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0"/>
  </w:num>
  <w:num w:numId="4">
    <w:abstractNumId w:val="9"/>
  </w:num>
  <w:num w:numId="5">
    <w:abstractNumId w:val="4"/>
  </w:num>
  <w:num w:numId="6">
    <w:abstractNumId w:val="19"/>
  </w:num>
  <w:num w:numId="7">
    <w:abstractNumId w:val="10"/>
  </w:num>
  <w:num w:numId="8">
    <w:abstractNumId w:val="27"/>
  </w:num>
  <w:num w:numId="9">
    <w:abstractNumId w:val="21"/>
  </w:num>
  <w:num w:numId="10">
    <w:abstractNumId w:val="30"/>
  </w:num>
  <w:num w:numId="11">
    <w:abstractNumId w:val="28"/>
  </w:num>
  <w:num w:numId="12">
    <w:abstractNumId w:val="7"/>
  </w:num>
  <w:num w:numId="13">
    <w:abstractNumId w:val="15"/>
  </w:num>
  <w:num w:numId="14">
    <w:abstractNumId w:val="8"/>
  </w:num>
  <w:num w:numId="15">
    <w:abstractNumId w:val="12"/>
  </w:num>
  <w:num w:numId="16">
    <w:abstractNumId w:val="6"/>
  </w:num>
  <w:num w:numId="17">
    <w:abstractNumId w:val="3"/>
  </w:num>
  <w:num w:numId="18">
    <w:abstractNumId w:val="1"/>
  </w:num>
  <w:num w:numId="19">
    <w:abstractNumId w:val="2"/>
  </w:num>
  <w:num w:numId="20">
    <w:abstractNumId w:val="11"/>
  </w:num>
  <w:num w:numId="21">
    <w:abstractNumId w:val="14"/>
  </w:num>
  <w:num w:numId="22">
    <w:abstractNumId w:val="26"/>
  </w:num>
  <w:num w:numId="23">
    <w:abstractNumId w:val="20"/>
  </w:num>
  <w:num w:numId="24">
    <w:abstractNumId w:val="16"/>
  </w:num>
  <w:num w:numId="25">
    <w:abstractNumId w:val="18"/>
  </w:num>
  <w:num w:numId="26">
    <w:abstractNumId w:val="31"/>
  </w:num>
  <w:num w:numId="27">
    <w:abstractNumId w:val="13"/>
  </w:num>
  <w:num w:numId="28">
    <w:abstractNumId w:val="17"/>
  </w:num>
  <w:num w:numId="29">
    <w:abstractNumId w:val="5"/>
  </w:num>
  <w:num w:numId="30">
    <w:abstractNumId w:val="25"/>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EE"/>
    <w:rsid w:val="00027647"/>
    <w:rsid w:val="000C1068"/>
    <w:rsid w:val="000E038E"/>
    <w:rsid w:val="00177E5B"/>
    <w:rsid w:val="00181FE8"/>
    <w:rsid w:val="001D63CF"/>
    <w:rsid w:val="001E04FC"/>
    <w:rsid w:val="001E3295"/>
    <w:rsid w:val="00206013"/>
    <w:rsid w:val="002169FF"/>
    <w:rsid w:val="00217F8F"/>
    <w:rsid w:val="002220BE"/>
    <w:rsid w:val="002C2E10"/>
    <w:rsid w:val="0034034D"/>
    <w:rsid w:val="003417CC"/>
    <w:rsid w:val="003D2ACA"/>
    <w:rsid w:val="003D64E9"/>
    <w:rsid w:val="003F1DAA"/>
    <w:rsid w:val="004143E6"/>
    <w:rsid w:val="00492F01"/>
    <w:rsid w:val="004E42DA"/>
    <w:rsid w:val="00500478"/>
    <w:rsid w:val="00502270"/>
    <w:rsid w:val="005036E7"/>
    <w:rsid w:val="00524763"/>
    <w:rsid w:val="00534659"/>
    <w:rsid w:val="005356CA"/>
    <w:rsid w:val="005A4F07"/>
    <w:rsid w:val="005D387F"/>
    <w:rsid w:val="00636564"/>
    <w:rsid w:val="00645203"/>
    <w:rsid w:val="00693CAC"/>
    <w:rsid w:val="006D695A"/>
    <w:rsid w:val="00770327"/>
    <w:rsid w:val="00784349"/>
    <w:rsid w:val="00785D63"/>
    <w:rsid w:val="007A52C3"/>
    <w:rsid w:val="007A7BE7"/>
    <w:rsid w:val="007F7784"/>
    <w:rsid w:val="008426A1"/>
    <w:rsid w:val="00851168"/>
    <w:rsid w:val="00872CFF"/>
    <w:rsid w:val="008D6164"/>
    <w:rsid w:val="008F37B6"/>
    <w:rsid w:val="009365DB"/>
    <w:rsid w:val="00970E52"/>
    <w:rsid w:val="00981783"/>
    <w:rsid w:val="00A21AB7"/>
    <w:rsid w:val="00A35CB9"/>
    <w:rsid w:val="00A66C32"/>
    <w:rsid w:val="00AC05A2"/>
    <w:rsid w:val="00AC1BC1"/>
    <w:rsid w:val="00AF02B1"/>
    <w:rsid w:val="00AF2132"/>
    <w:rsid w:val="00B444EE"/>
    <w:rsid w:val="00B570DC"/>
    <w:rsid w:val="00B70812"/>
    <w:rsid w:val="00BB0014"/>
    <w:rsid w:val="00BB0F77"/>
    <w:rsid w:val="00BB10DB"/>
    <w:rsid w:val="00BC4286"/>
    <w:rsid w:val="00BE275E"/>
    <w:rsid w:val="00C0476D"/>
    <w:rsid w:val="00C07F33"/>
    <w:rsid w:val="00C15CAD"/>
    <w:rsid w:val="00C4039F"/>
    <w:rsid w:val="00C70DE9"/>
    <w:rsid w:val="00C769E0"/>
    <w:rsid w:val="00CE6DFD"/>
    <w:rsid w:val="00D32EC7"/>
    <w:rsid w:val="00D606FE"/>
    <w:rsid w:val="00D743A5"/>
    <w:rsid w:val="00D85E91"/>
    <w:rsid w:val="00D914C5"/>
    <w:rsid w:val="00DF6C84"/>
    <w:rsid w:val="00E158FD"/>
    <w:rsid w:val="00E25A05"/>
    <w:rsid w:val="00E271FB"/>
    <w:rsid w:val="00E43B13"/>
    <w:rsid w:val="00EA125E"/>
    <w:rsid w:val="00EE0673"/>
    <w:rsid w:val="00F34624"/>
    <w:rsid w:val="00F46147"/>
    <w:rsid w:val="00FB04D7"/>
    <w:rsid w:val="00FD60E0"/>
    <w:rsid w:val="00FF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64B5"/>
  <w15:chartTrackingRefBased/>
  <w15:docId w15:val="{83988835-DDF0-FC4B-9FF9-A8D82529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37D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7D6"/>
    <w:rPr>
      <w:rFonts w:ascii="Times New Roman" w:eastAsia="Times New Roman" w:hAnsi="Times New Roman" w:cs="Times New Roman"/>
      <w:b/>
      <w:bCs/>
      <w:sz w:val="36"/>
      <w:szCs w:val="36"/>
    </w:rPr>
  </w:style>
  <w:style w:type="paragraph" w:styleId="NormalWeb">
    <w:name w:val="Normal (Web)"/>
    <w:basedOn w:val="Normal"/>
    <w:unhideWhenUsed/>
    <w:rsid w:val="00FF37D6"/>
    <w:pPr>
      <w:spacing w:before="100" w:beforeAutospacing="1" w:after="100" w:afterAutospacing="1"/>
    </w:pPr>
    <w:rPr>
      <w:rFonts w:ascii="Times New Roman" w:eastAsia="Times New Roman" w:hAnsi="Times New Roman" w:cs="Times New Roman"/>
    </w:rPr>
  </w:style>
  <w:style w:type="character" w:styleId="Strong">
    <w:name w:val="Strong"/>
    <w:qFormat/>
    <w:rsid w:val="00FF37D6"/>
    <w:rPr>
      <w:b/>
      <w:bCs/>
    </w:rPr>
  </w:style>
  <w:style w:type="character" w:styleId="Hyperlink">
    <w:name w:val="Hyperlink"/>
    <w:basedOn w:val="DefaultParagraphFont"/>
    <w:uiPriority w:val="99"/>
    <w:unhideWhenUsed/>
    <w:rsid w:val="009365DB"/>
    <w:rPr>
      <w:color w:val="0563C1" w:themeColor="hyperlink"/>
      <w:u w:val="single"/>
    </w:rPr>
  </w:style>
  <w:style w:type="character" w:customStyle="1" w:styleId="UnresolvedMention">
    <w:name w:val="Unresolved Mention"/>
    <w:basedOn w:val="DefaultParagraphFont"/>
    <w:uiPriority w:val="99"/>
    <w:semiHidden/>
    <w:unhideWhenUsed/>
    <w:rsid w:val="009365DB"/>
    <w:rPr>
      <w:color w:val="605E5C"/>
      <w:shd w:val="clear" w:color="auto" w:fill="E1DFDD"/>
    </w:rPr>
  </w:style>
  <w:style w:type="paragraph" w:styleId="ListParagraph">
    <w:name w:val="List Paragraph"/>
    <w:basedOn w:val="Normal"/>
    <w:uiPriority w:val="34"/>
    <w:qFormat/>
    <w:rsid w:val="003F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1544">
      <w:bodyDiv w:val="1"/>
      <w:marLeft w:val="0"/>
      <w:marRight w:val="0"/>
      <w:marTop w:val="0"/>
      <w:marBottom w:val="0"/>
      <w:divBdr>
        <w:top w:val="none" w:sz="0" w:space="0" w:color="auto"/>
        <w:left w:val="none" w:sz="0" w:space="0" w:color="auto"/>
        <w:bottom w:val="none" w:sz="0" w:space="0" w:color="auto"/>
        <w:right w:val="none" w:sz="0" w:space="0" w:color="auto"/>
      </w:divBdr>
    </w:div>
    <w:div w:id="1287617691">
      <w:bodyDiv w:val="1"/>
      <w:marLeft w:val="0"/>
      <w:marRight w:val="0"/>
      <w:marTop w:val="0"/>
      <w:marBottom w:val="0"/>
      <w:divBdr>
        <w:top w:val="none" w:sz="0" w:space="0" w:color="auto"/>
        <w:left w:val="none" w:sz="0" w:space="0" w:color="auto"/>
        <w:bottom w:val="none" w:sz="0" w:space="0" w:color="auto"/>
        <w:right w:val="none" w:sz="0" w:space="0" w:color="auto"/>
      </w:divBdr>
    </w:div>
    <w:div w:id="1610579232">
      <w:bodyDiv w:val="1"/>
      <w:marLeft w:val="0"/>
      <w:marRight w:val="0"/>
      <w:marTop w:val="0"/>
      <w:marBottom w:val="0"/>
      <w:divBdr>
        <w:top w:val="none" w:sz="0" w:space="0" w:color="auto"/>
        <w:left w:val="none" w:sz="0" w:space="0" w:color="auto"/>
        <w:bottom w:val="none" w:sz="0" w:space="0" w:color="auto"/>
        <w:right w:val="none" w:sz="0" w:space="0" w:color="auto"/>
      </w:divBdr>
    </w:div>
    <w:div w:id="20046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Muller</dc:creator>
  <cp:keywords/>
  <dc:description/>
  <cp:lastModifiedBy>McLaughlin, Jen</cp:lastModifiedBy>
  <cp:revision>2</cp:revision>
  <dcterms:created xsi:type="dcterms:W3CDTF">2021-09-22T13:23:00Z</dcterms:created>
  <dcterms:modified xsi:type="dcterms:W3CDTF">2021-09-22T13:23:00Z</dcterms:modified>
</cp:coreProperties>
</file>