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81AC37F" w14:textId="798CD8F0" w:rsidR="001547D4" w:rsidRPr="00F16974" w:rsidRDefault="001547D4" w:rsidP="001547D4">
      <w:pPr>
        <w:jc w:val="center"/>
        <w:rPr>
          <w:rFonts w:ascii="Arial" w:eastAsia="Garamond" w:hAnsi="Arial" w:cs="Arial"/>
          <w:color w:val="003366"/>
          <w:sz w:val="44"/>
          <w:szCs w:val="44"/>
        </w:rPr>
      </w:pPr>
      <w:r>
        <w:rPr>
          <w:rFonts w:ascii="Arial" w:eastAsia="Garamond" w:hAnsi="Arial" w:cs="Arial"/>
          <w:color w:val="003366"/>
          <w:sz w:val="44"/>
          <w:szCs w:val="44"/>
        </w:rPr>
        <w:t>APC Program Elimination</w:t>
      </w:r>
      <w:r w:rsidRPr="00F16974">
        <w:rPr>
          <w:rFonts w:ascii="Arial" w:eastAsia="Garamond" w:hAnsi="Arial" w:cs="Arial"/>
          <w:color w:val="003366"/>
          <w:sz w:val="44"/>
          <w:szCs w:val="44"/>
        </w:rPr>
        <w:t xml:space="preserve"> </w:t>
      </w:r>
      <w:r w:rsidR="00966A46">
        <w:rPr>
          <w:rFonts w:ascii="Arial" w:eastAsia="Garamond" w:hAnsi="Arial" w:cs="Arial"/>
          <w:color w:val="003366"/>
          <w:sz w:val="44"/>
          <w:szCs w:val="44"/>
        </w:rPr>
        <w:t>(worksheet)</w:t>
      </w:r>
    </w:p>
    <w:p w14:paraId="15CAC8DD" w14:textId="1DCA889A" w:rsidR="001547D4" w:rsidRDefault="001547D4" w:rsidP="001547D4">
      <w:pPr>
        <w:jc w:val="center"/>
        <w:rPr>
          <w:rFonts w:ascii="Arial" w:eastAsia="Garamond" w:hAnsi="Arial" w:cs="Arial"/>
          <w:color w:val="003366"/>
        </w:rPr>
      </w:pPr>
      <w:r w:rsidRPr="00F16974">
        <w:rPr>
          <w:rFonts w:ascii="Arial" w:eastAsia="Garamond" w:hAnsi="Arial" w:cs="Arial"/>
          <w:color w:val="003366"/>
        </w:rPr>
        <w:t xml:space="preserve">(To be completed </w:t>
      </w:r>
      <w:r w:rsidR="00966A46">
        <w:rPr>
          <w:rFonts w:ascii="Arial" w:eastAsia="Garamond" w:hAnsi="Arial" w:cs="Arial"/>
          <w:color w:val="003366"/>
        </w:rPr>
        <w:t xml:space="preserve">in </w:t>
      </w:r>
      <w:proofErr w:type="spellStart"/>
      <w:r w:rsidR="00966A46">
        <w:rPr>
          <w:rFonts w:ascii="Arial" w:eastAsia="Garamond" w:hAnsi="Arial" w:cs="Arial"/>
          <w:color w:val="003366"/>
        </w:rPr>
        <w:t>Etrieve</w:t>
      </w:r>
      <w:proofErr w:type="spellEnd"/>
      <w:r w:rsidR="00966A46">
        <w:rPr>
          <w:rFonts w:ascii="Arial" w:eastAsia="Garamond" w:hAnsi="Arial" w:cs="Arial"/>
          <w:color w:val="003366"/>
        </w:rPr>
        <w:t xml:space="preserve"> </w:t>
      </w:r>
      <w:r w:rsidRPr="00F16974">
        <w:rPr>
          <w:rFonts w:ascii="Arial" w:eastAsia="Garamond" w:hAnsi="Arial" w:cs="Arial"/>
          <w:color w:val="003366"/>
        </w:rPr>
        <w:t xml:space="preserve">and </w:t>
      </w:r>
      <w:r>
        <w:rPr>
          <w:rFonts w:ascii="Arial" w:eastAsia="Garamond" w:hAnsi="Arial" w:cs="Arial"/>
          <w:color w:val="003366"/>
        </w:rPr>
        <w:t>attached</w:t>
      </w:r>
      <w:r w:rsidRPr="00F16974">
        <w:rPr>
          <w:rFonts w:ascii="Arial" w:eastAsia="Garamond" w:hAnsi="Arial" w:cs="Arial"/>
          <w:color w:val="003366"/>
        </w:rPr>
        <w:t xml:space="preserve"> prior to launching </w:t>
      </w:r>
      <w:r>
        <w:rPr>
          <w:rFonts w:ascii="Arial" w:eastAsia="Garamond" w:hAnsi="Arial" w:cs="Arial"/>
          <w:color w:val="003366"/>
        </w:rPr>
        <w:t>program deletion</w:t>
      </w:r>
      <w:r w:rsidRPr="00F16974">
        <w:rPr>
          <w:rFonts w:ascii="Arial" w:eastAsia="Garamond" w:hAnsi="Arial" w:cs="Arial"/>
          <w:color w:val="003366"/>
        </w:rPr>
        <w:t xml:space="preserve"> in </w:t>
      </w:r>
      <w:proofErr w:type="spellStart"/>
      <w:r w:rsidRPr="00F16974">
        <w:rPr>
          <w:rFonts w:ascii="Arial" w:eastAsia="Garamond" w:hAnsi="Arial" w:cs="Arial"/>
          <w:color w:val="003366"/>
        </w:rPr>
        <w:t>Curriculog</w:t>
      </w:r>
      <w:proofErr w:type="spellEnd"/>
      <w:r w:rsidRPr="00F16974">
        <w:rPr>
          <w:rFonts w:ascii="Arial" w:eastAsia="Garamond" w:hAnsi="Arial" w:cs="Arial"/>
          <w:color w:val="003366"/>
        </w:rPr>
        <w:t>)</w:t>
      </w:r>
    </w:p>
    <w:p w14:paraId="64E6F13F" w14:textId="77777777" w:rsidR="001547D4" w:rsidRDefault="001547D4" w:rsidP="001547D4">
      <w:pPr>
        <w:jc w:val="center"/>
        <w:rPr>
          <w:rFonts w:ascii="Arial" w:eastAsia="Garamond" w:hAnsi="Arial" w:cs="Arial"/>
          <w:color w:val="003366"/>
        </w:rPr>
      </w:pPr>
    </w:p>
    <w:p w14:paraId="1B5F4DDB" w14:textId="592C3AAA" w:rsidR="001547D4" w:rsidRPr="001547D4" w:rsidRDefault="001547D4" w:rsidP="001547D4">
      <w:pPr>
        <w:pBdr>
          <w:top w:val="nil"/>
          <w:left w:val="nil"/>
          <w:bottom w:val="nil"/>
          <w:right w:val="nil"/>
          <w:between w:val="nil"/>
        </w:pBdr>
        <w:rPr>
          <w:rFonts w:ascii="Arial" w:hAnsi="Arial" w:cs="Arial"/>
          <w:sz w:val="20"/>
          <w:szCs w:val="20"/>
        </w:rPr>
      </w:pPr>
      <w:r w:rsidRPr="001547D4">
        <w:rPr>
          <w:rFonts w:ascii="Arial" w:hAnsi="Arial" w:cs="Arial"/>
          <w:sz w:val="20"/>
          <w:szCs w:val="20"/>
        </w:rPr>
        <w:t xml:space="preserve">This form is to be used by departments/divisions or the Academic Planning Committee when recommending program elimination. </w:t>
      </w:r>
      <w:r w:rsidR="00E442AC" w:rsidRPr="001547D4">
        <w:rPr>
          <w:rFonts w:ascii="Arial" w:hAnsi="Arial" w:cs="Arial"/>
          <w:sz w:val="20"/>
          <w:szCs w:val="20"/>
        </w:rPr>
        <w:t>The criteria for the program eliminated will be shared with the</w:t>
      </w:r>
      <w:r w:rsidR="00E442AC">
        <w:rPr>
          <w:rFonts w:ascii="Arial" w:hAnsi="Arial" w:cs="Arial"/>
          <w:sz w:val="20"/>
          <w:szCs w:val="20"/>
        </w:rPr>
        <w:t xml:space="preserve"> APC, the Curriculum Committee and </w:t>
      </w:r>
      <w:r w:rsidR="00E442AC" w:rsidRPr="001547D4">
        <w:rPr>
          <w:rFonts w:ascii="Arial" w:hAnsi="Arial" w:cs="Arial"/>
          <w:sz w:val="20"/>
          <w:szCs w:val="20"/>
        </w:rPr>
        <w:t>the</w:t>
      </w:r>
      <w:r w:rsidR="00E442AC">
        <w:rPr>
          <w:rFonts w:ascii="Arial" w:hAnsi="Arial" w:cs="Arial"/>
          <w:sz w:val="20"/>
          <w:szCs w:val="20"/>
        </w:rPr>
        <w:t xml:space="preserve"> full</w:t>
      </w:r>
      <w:r w:rsidR="00E442AC" w:rsidRPr="001547D4">
        <w:rPr>
          <w:rFonts w:ascii="Arial" w:hAnsi="Arial" w:cs="Arial"/>
          <w:sz w:val="20"/>
          <w:szCs w:val="20"/>
        </w:rPr>
        <w:t xml:space="preserve"> faculty before a decision is made.</w:t>
      </w:r>
      <w:r w:rsidR="00E442AC">
        <w:rPr>
          <w:rFonts w:ascii="Arial" w:hAnsi="Arial" w:cs="Arial"/>
          <w:sz w:val="20"/>
          <w:szCs w:val="20"/>
        </w:rPr>
        <w:t xml:space="preserve"> </w:t>
      </w:r>
      <w:r w:rsidRPr="001547D4">
        <w:rPr>
          <w:rFonts w:ascii="Arial" w:hAnsi="Arial" w:cs="Arial"/>
          <w:sz w:val="20"/>
          <w:szCs w:val="20"/>
        </w:rPr>
        <w:t>Programs under consideration for elimination by the administration or the Board of Trustees will use the same criteria</w:t>
      </w:r>
      <w:r w:rsidR="00E442AC">
        <w:rPr>
          <w:rFonts w:ascii="Arial" w:hAnsi="Arial" w:cs="Arial"/>
          <w:sz w:val="20"/>
          <w:szCs w:val="20"/>
        </w:rPr>
        <w:t xml:space="preserve"> consistent with </w:t>
      </w:r>
      <w:r w:rsidR="003E6FE0">
        <w:rPr>
          <w:rFonts w:ascii="Arial" w:hAnsi="Arial" w:cs="Arial"/>
          <w:sz w:val="20"/>
          <w:szCs w:val="20"/>
        </w:rPr>
        <w:t xml:space="preserve">the faculty handbook </w:t>
      </w:r>
      <w:r w:rsidR="00E442AC" w:rsidRPr="00E442AC">
        <w:rPr>
          <w:rFonts w:ascii="Arial" w:hAnsi="Arial" w:cs="Arial"/>
          <w:sz w:val="20"/>
          <w:szCs w:val="20"/>
        </w:rPr>
        <w:t>§ 5</w:t>
      </w:r>
      <w:r w:rsidR="003E6FE0">
        <w:rPr>
          <w:rFonts w:ascii="Arial" w:hAnsi="Arial" w:cs="Arial"/>
          <w:sz w:val="20"/>
          <w:szCs w:val="20"/>
        </w:rPr>
        <w:t>.</w:t>
      </w:r>
      <w:r w:rsidR="00E442AC" w:rsidRPr="00E442AC">
        <w:rPr>
          <w:rFonts w:ascii="Arial" w:hAnsi="Arial" w:cs="Arial"/>
          <w:sz w:val="20"/>
          <w:szCs w:val="20"/>
        </w:rPr>
        <w:t>13</w:t>
      </w:r>
      <w:r w:rsidR="00E442AC">
        <w:rPr>
          <w:rFonts w:ascii="Arial" w:hAnsi="Arial" w:cs="Arial"/>
          <w:sz w:val="20"/>
          <w:szCs w:val="20"/>
        </w:rPr>
        <w:t>.6</w:t>
      </w:r>
      <w:r w:rsidR="003E6FE0">
        <w:rPr>
          <w:rFonts w:ascii="Arial" w:hAnsi="Arial" w:cs="Arial"/>
          <w:sz w:val="20"/>
          <w:szCs w:val="20"/>
        </w:rPr>
        <w:t xml:space="preserve"> Non-reappointment of Tenured and Probationary Faculty for Reasons of Discontinuance of a Program Not Mandated by Financial Exigency. </w:t>
      </w:r>
    </w:p>
    <w:p w14:paraId="4A864058" w14:textId="77777777" w:rsidR="001547D4" w:rsidRPr="00F16974" w:rsidRDefault="001547D4" w:rsidP="001547D4">
      <w:pPr>
        <w:jc w:val="center"/>
        <w:rPr>
          <w:rFonts w:ascii="Arial" w:eastAsia="Garamond" w:hAnsi="Arial" w:cs="Arial"/>
          <w:color w:val="003366"/>
        </w:rPr>
      </w:pPr>
    </w:p>
    <w:tbl>
      <w:tblPr>
        <w:tblW w:w="978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358"/>
        <w:gridCol w:w="4410"/>
        <w:gridCol w:w="3015"/>
      </w:tblGrid>
      <w:tr w:rsidR="001547D4" w14:paraId="0CE69379" w14:textId="77777777" w:rsidTr="001547D4">
        <w:tc>
          <w:tcPr>
            <w:tcW w:w="2358" w:type="dxa"/>
            <w:shd w:val="clear" w:color="auto" w:fill="99CCFF"/>
          </w:tcPr>
          <w:p w14:paraId="1F888514" w14:textId="77777777" w:rsidR="001547D4" w:rsidRDefault="001547D4" w:rsidP="00EB0100">
            <w:pPr>
              <w:jc w:val="right"/>
              <w:rPr>
                <w:rFonts w:ascii="Garamond" w:eastAsia="Garamond" w:hAnsi="Garamond" w:cs="Garamond"/>
                <w:b/>
                <w:bCs/>
                <w:sz w:val="20"/>
                <w:szCs w:val="20"/>
              </w:rPr>
            </w:pPr>
            <w:r>
              <w:rPr>
                <w:rFonts w:ascii="Arial" w:eastAsia="Arial" w:hAnsi="Arial" w:cs="Arial"/>
                <w:b/>
                <w:bCs/>
                <w:sz w:val="20"/>
                <w:szCs w:val="20"/>
              </w:rPr>
              <w:t>Program Title</w:t>
            </w:r>
          </w:p>
        </w:tc>
        <w:tc>
          <w:tcPr>
            <w:tcW w:w="7425" w:type="dxa"/>
            <w:gridSpan w:val="2"/>
          </w:tcPr>
          <w:p w14:paraId="53660BFC" w14:textId="77777777" w:rsidR="001547D4" w:rsidRDefault="001547D4" w:rsidP="00EB0100">
            <w:pPr>
              <w:tabs>
                <w:tab w:val="left" w:pos="470"/>
              </w:tabs>
              <w:rPr>
                <w:rFonts w:ascii="Garamond" w:eastAsia="Garamond" w:hAnsi="Garamond" w:cs="Garamond"/>
                <w:b/>
                <w:bCs/>
                <w:sz w:val="22"/>
                <w:szCs w:val="22"/>
              </w:rPr>
            </w:pPr>
            <w:r>
              <w:rPr>
                <w:rFonts w:ascii="Garamond" w:eastAsia="Garamond" w:hAnsi="Garamond" w:cs="Garamond"/>
                <w:b/>
                <w:bCs/>
                <w:sz w:val="22"/>
                <w:szCs w:val="22"/>
              </w:rPr>
              <w:tab/>
            </w:r>
          </w:p>
        </w:tc>
      </w:tr>
      <w:tr w:rsidR="001547D4" w14:paraId="749508B5" w14:textId="77777777" w:rsidTr="001547D4">
        <w:tc>
          <w:tcPr>
            <w:tcW w:w="2358" w:type="dxa"/>
            <w:shd w:val="clear" w:color="auto" w:fill="99CCFF"/>
          </w:tcPr>
          <w:p w14:paraId="23EB7D85" w14:textId="77777777" w:rsidR="001547D4" w:rsidRPr="001547D4" w:rsidRDefault="001547D4" w:rsidP="001547D4">
            <w:pPr>
              <w:jc w:val="right"/>
              <w:rPr>
                <w:rFonts w:ascii="Arial" w:eastAsia="Arial" w:hAnsi="Arial" w:cs="Arial"/>
                <w:b/>
                <w:bCs/>
                <w:sz w:val="20"/>
                <w:szCs w:val="20"/>
              </w:rPr>
            </w:pPr>
            <w:r w:rsidRPr="001547D4">
              <w:rPr>
                <w:rFonts w:ascii="Arial" w:eastAsia="Arial" w:hAnsi="Arial" w:cs="Arial"/>
                <w:b/>
                <w:bCs/>
                <w:sz w:val="20"/>
                <w:szCs w:val="20"/>
              </w:rPr>
              <w:t>Rationale for Program Elimination</w:t>
            </w:r>
          </w:p>
          <w:p w14:paraId="127C349E" w14:textId="1C3B0A7F" w:rsidR="001547D4" w:rsidRDefault="001547D4" w:rsidP="001547D4">
            <w:pPr>
              <w:jc w:val="right"/>
              <w:rPr>
                <w:rFonts w:ascii="Garamond" w:eastAsia="Garamond" w:hAnsi="Garamond" w:cs="Garamond"/>
                <w:b/>
                <w:bCs/>
                <w:sz w:val="20"/>
                <w:szCs w:val="20"/>
              </w:rPr>
            </w:pPr>
            <w:r>
              <w:rPr>
                <w:rFonts w:ascii="Garamond" w:eastAsia="Garamond" w:hAnsi="Garamond" w:cs="Garamond"/>
                <w:b/>
                <w:bCs/>
                <w:sz w:val="20"/>
                <w:szCs w:val="20"/>
              </w:rPr>
              <w:t>(</w:t>
            </w:r>
            <w:r>
              <w:rPr>
                <w:rFonts w:ascii="Garamond" w:eastAsia="Garamond" w:hAnsi="Garamond" w:cs="Garamond"/>
                <w:b/>
                <w:bCs/>
                <w:i/>
                <w:iCs/>
                <w:sz w:val="18"/>
                <w:szCs w:val="18"/>
              </w:rPr>
              <w:t>Brief 1 or 2 paragraph description of the rationale)</w:t>
            </w:r>
          </w:p>
        </w:tc>
        <w:tc>
          <w:tcPr>
            <w:tcW w:w="7425" w:type="dxa"/>
            <w:gridSpan w:val="2"/>
          </w:tcPr>
          <w:p w14:paraId="41FB5968" w14:textId="77777777" w:rsidR="001547D4" w:rsidRDefault="001547D4" w:rsidP="00EB0100">
            <w:pPr>
              <w:jc w:val="center"/>
              <w:rPr>
                <w:b/>
                <w:bCs/>
                <w:sz w:val="22"/>
                <w:szCs w:val="22"/>
              </w:rPr>
            </w:pPr>
          </w:p>
          <w:p w14:paraId="62A1B39C" w14:textId="77777777" w:rsidR="001547D4" w:rsidRDefault="001547D4" w:rsidP="00EB0100">
            <w:pPr>
              <w:rPr>
                <w:b/>
                <w:bCs/>
                <w:sz w:val="22"/>
                <w:szCs w:val="22"/>
              </w:rPr>
            </w:pPr>
          </w:p>
          <w:p w14:paraId="707456CA" w14:textId="77777777" w:rsidR="001547D4" w:rsidRDefault="001547D4" w:rsidP="00EB0100">
            <w:pPr>
              <w:jc w:val="center"/>
              <w:rPr>
                <w:b/>
                <w:bCs/>
                <w:sz w:val="22"/>
                <w:szCs w:val="22"/>
              </w:rPr>
            </w:pPr>
          </w:p>
          <w:p w14:paraId="3A326B89" w14:textId="77777777" w:rsidR="001547D4" w:rsidRDefault="001547D4" w:rsidP="00EB0100">
            <w:pPr>
              <w:jc w:val="center"/>
              <w:rPr>
                <w:b/>
                <w:bCs/>
                <w:sz w:val="22"/>
                <w:szCs w:val="22"/>
              </w:rPr>
            </w:pPr>
          </w:p>
          <w:p w14:paraId="3B542CAE" w14:textId="77777777" w:rsidR="001547D4" w:rsidRDefault="001547D4" w:rsidP="00EB0100">
            <w:pPr>
              <w:jc w:val="center"/>
              <w:rPr>
                <w:b/>
                <w:bCs/>
                <w:sz w:val="22"/>
                <w:szCs w:val="22"/>
              </w:rPr>
            </w:pPr>
          </w:p>
          <w:p w14:paraId="2742D4BF" w14:textId="77777777" w:rsidR="001547D4" w:rsidRDefault="001547D4" w:rsidP="00EB0100">
            <w:pPr>
              <w:jc w:val="center"/>
              <w:rPr>
                <w:b/>
                <w:bCs/>
                <w:sz w:val="22"/>
                <w:szCs w:val="22"/>
              </w:rPr>
            </w:pPr>
          </w:p>
          <w:p w14:paraId="49E86C71" w14:textId="77777777" w:rsidR="001547D4" w:rsidRDefault="001547D4" w:rsidP="00EB0100">
            <w:pPr>
              <w:jc w:val="center"/>
              <w:rPr>
                <w:rFonts w:ascii="Garamond" w:eastAsia="Garamond" w:hAnsi="Garamond" w:cs="Garamond"/>
                <w:b/>
                <w:bCs/>
                <w:sz w:val="22"/>
                <w:szCs w:val="22"/>
              </w:rPr>
            </w:pPr>
          </w:p>
        </w:tc>
      </w:tr>
      <w:tr w:rsidR="001547D4" w14:paraId="690B4E43" w14:textId="77777777" w:rsidTr="001547D4">
        <w:tc>
          <w:tcPr>
            <w:tcW w:w="2358" w:type="dxa"/>
            <w:shd w:val="clear" w:color="auto" w:fill="99CCFF"/>
          </w:tcPr>
          <w:p w14:paraId="147C09E8" w14:textId="77777777" w:rsidR="001547D4" w:rsidRDefault="001547D4" w:rsidP="00EB0100">
            <w:pPr>
              <w:jc w:val="right"/>
              <w:rPr>
                <w:rFonts w:ascii="Garamond" w:eastAsia="Garamond" w:hAnsi="Garamond" w:cs="Garamond"/>
                <w:b/>
                <w:bCs/>
                <w:sz w:val="20"/>
                <w:szCs w:val="20"/>
              </w:rPr>
            </w:pPr>
            <w:r>
              <w:rPr>
                <w:rFonts w:ascii="Arial" w:eastAsia="Arial" w:hAnsi="Arial" w:cs="Arial"/>
                <w:b/>
                <w:bCs/>
                <w:sz w:val="20"/>
                <w:szCs w:val="20"/>
              </w:rPr>
              <w:t>Submitted By</w:t>
            </w:r>
          </w:p>
        </w:tc>
        <w:tc>
          <w:tcPr>
            <w:tcW w:w="7425" w:type="dxa"/>
            <w:gridSpan w:val="2"/>
          </w:tcPr>
          <w:p w14:paraId="7594D063" w14:textId="77777777" w:rsidR="001547D4" w:rsidRDefault="001547D4" w:rsidP="00EB0100">
            <w:pPr>
              <w:jc w:val="center"/>
              <w:rPr>
                <w:rFonts w:ascii="Garamond" w:eastAsia="Garamond" w:hAnsi="Garamond" w:cs="Garamond"/>
                <w:b/>
                <w:bCs/>
                <w:sz w:val="22"/>
                <w:szCs w:val="22"/>
              </w:rPr>
            </w:pPr>
          </w:p>
        </w:tc>
      </w:tr>
      <w:tr w:rsidR="001547D4" w14:paraId="6890E1C1" w14:textId="77777777" w:rsidTr="001547D4">
        <w:tc>
          <w:tcPr>
            <w:tcW w:w="2358" w:type="dxa"/>
            <w:tcBorders>
              <w:bottom w:val="single" w:sz="4" w:space="0" w:color="000000"/>
            </w:tcBorders>
            <w:shd w:val="clear" w:color="auto" w:fill="99CCFF"/>
          </w:tcPr>
          <w:p w14:paraId="71C65A8C" w14:textId="77777777" w:rsidR="001547D4" w:rsidRDefault="001547D4" w:rsidP="00EB0100">
            <w:pPr>
              <w:jc w:val="right"/>
              <w:rPr>
                <w:rFonts w:ascii="Garamond" w:eastAsia="Garamond" w:hAnsi="Garamond" w:cs="Garamond"/>
                <w:b/>
                <w:bCs/>
                <w:sz w:val="20"/>
                <w:szCs w:val="20"/>
              </w:rPr>
            </w:pPr>
            <w:r>
              <w:rPr>
                <w:rFonts w:ascii="Arial" w:eastAsia="Arial" w:hAnsi="Arial" w:cs="Arial"/>
                <w:b/>
                <w:bCs/>
                <w:sz w:val="20"/>
                <w:szCs w:val="20"/>
              </w:rPr>
              <w:t>Submission Date</w:t>
            </w:r>
          </w:p>
        </w:tc>
        <w:tc>
          <w:tcPr>
            <w:tcW w:w="7425" w:type="dxa"/>
            <w:gridSpan w:val="2"/>
            <w:tcBorders>
              <w:bottom w:val="single" w:sz="4" w:space="0" w:color="000000"/>
            </w:tcBorders>
          </w:tcPr>
          <w:p w14:paraId="618C9083" w14:textId="77777777" w:rsidR="001547D4" w:rsidRDefault="001547D4" w:rsidP="00EB0100">
            <w:pPr>
              <w:jc w:val="center"/>
              <w:rPr>
                <w:rFonts w:ascii="Garamond" w:eastAsia="Garamond" w:hAnsi="Garamond" w:cs="Garamond"/>
                <w:b/>
                <w:bCs/>
                <w:sz w:val="22"/>
                <w:szCs w:val="22"/>
              </w:rPr>
            </w:pPr>
          </w:p>
        </w:tc>
      </w:tr>
      <w:tr w:rsidR="001547D4" w14:paraId="20BDBFA9" w14:textId="77777777" w:rsidTr="001547D4">
        <w:tc>
          <w:tcPr>
            <w:tcW w:w="9783" w:type="dxa"/>
            <w:gridSpan w:val="3"/>
            <w:shd w:val="clear" w:color="auto" w:fill="003366"/>
          </w:tcPr>
          <w:p w14:paraId="1931A619" w14:textId="245EED01" w:rsidR="001547D4" w:rsidRDefault="001547D4" w:rsidP="00EB0100">
            <w:pPr>
              <w:jc w:val="center"/>
              <w:rPr>
                <w:rFonts w:ascii="Garamond" w:eastAsia="Garamond" w:hAnsi="Garamond" w:cs="Garamond"/>
                <w:b/>
                <w:bCs/>
                <w:color w:val="FFFFFF"/>
                <w:sz w:val="20"/>
                <w:szCs w:val="20"/>
              </w:rPr>
            </w:pPr>
            <w:r>
              <w:rPr>
                <w:rFonts w:ascii="Arial" w:eastAsia="Arial" w:hAnsi="Arial" w:cs="Arial"/>
                <w:b/>
                <w:bCs/>
                <w:color w:val="FFFFFF"/>
                <w:sz w:val="20"/>
                <w:szCs w:val="20"/>
              </w:rPr>
              <w:t>Middle States Commission o</w:t>
            </w:r>
            <w:r w:rsidR="00DD018E">
              <w:rPr>
                <w:rFonts w:ascii="Arial" w:eastAsia="Arial" w:hAnsi="Arial" w:cs="Arial"/>
                <w:b/>
                <w:bCs/>
                <w:color w:val="FFFFFF"/>
                <w:sz w:val="20"/>
                <w:szCs w:val="20"/>
              </w:rPr>
              <w:t>n</w:t>
            </w:r>
            <w:r>
              <w:rPr>
                <w:rFonts w:ascii="Arial" w:eastAsia="Arial" w:hAnsi="Arial" w:cs="Arial"/>
                <w:b/>
                <w:bCs/>
                <w:color w:val="FFFFFF"/>
                <w:sz w:val="20"/>
                <w:szCs w:val="20"/>
              </w:rPr>
              <w:t xml:space="preserve"> Higher Education</w:t>
            </w:r>
          </w:p>
        </w:tc>
      </w:tr>
      <w:tr w:rsidR="001547D4" w14:paraId="7A9AF3F5" w14:textId="77777777" w:rsidTr="001547D4">
        <w:tc>
          <w:tcPr>
            <w:tcW w:w="9783" w:type="dxa"/>
            <w:gridSpan w:val="3"/>
          </w:tcPr>
          <w:p w14:paraId="2A6E812D" w14:textId="77777777" w:rsidR="001547D4" w:rsidRDefault="001547D4" w:rsidP="00EB0100">
            <w:pPr>
              <w:rPr>
                <w:rFonts w:ascii="Century Gothic" w:hAnsi="Century Gothic"/>
                <w:sz w:val="20"/>
              </w:rPr>
            </w:pPr>
            <w:r w:rsidRPr="006439D2">
              <w:rPr>
                <w:rFonts w:ascii="Century Gothic" w:hAnsi="Century Gothic"/>
                <w:sz w:val="20"/>
              </w:rPr>
              <w:t>The Middle State Commission on Higher Education</w:t>
            </w:r>
            <w:r>
              <w:rPr>
                <w:rFonts w:ascii="Century Gothic" w:hAnsi="Century Gothic"/>
                <w:sz w:val="20"/>
              </w:rPr>
              <w:t xml:space="preserve"> may require</w:t>
            </w:r>
            <w:r w:rsidRPr="006439D2">
              <w:rPr>
                <w:rFonts w:ascii="Century Gothic" w:hAnsi="Century Gothic"/>
                <w:sz w:val="20"/>
              </w:rPr>
              <w:t xml:space="preserve"> that a substantive change document be filed and approved </w:t>
            </w:r>
            <w:r>
              <w:rPr>
                <w:rFonts w:ascii="Century Gothic" w:hAnsi="Century Gothic"/>
                <w:sz w:val="20"/>
              </w:rPr>
              <w:t xml:space="preserve">based upon various categories. Please review </w:t>
            </w:r>
            <w:r w:rsidRPr="006439D2">
              <w:rPr>
                <w:rFonts w:ascii="Century Gothic" w:hAnsi="Century Gothic"/>
                <w:sz w:val="20"/>
              </w:rPr>
              <w:t xml:space="preserve">the </w:t>
            </w:r>
            <w:r>
              <w:rPr>
                <w:rFonts w:ascii="Century Gothic" w:hAnsi="Century Gothic"/>
                <w:sz w:val="20"/>
              </w:rPr>
              <w:t xml:space="preserve">Middle States website at  </w:t>
            </w:r>
            <w:hyperlink r:id="rId7" w:history="1">
              <w:r w:rsidRPr="00E77D86">
                <w:rPr>
                  <w:rStyle w:val="Hyperlink"/>
                  <w:rFonts w:ascii="Century Gothic" w:hAnsi="Century Gothic"/>
                  <w:sz w:val="20"/>
                </w:rPr>
                <w:t>https://www.msche.org/substantive-change/</w:t>
              </w:r>
            </w:hyperlink>
            <w:r>
              <w:rPr>
                <w:rFonts w:ascii="Century Gothic" w:hAnsi="Century Gothic"/>
                <w:sz w:val="20"/>
              </w:rPr>
              <w:t xml:space="preserve"> to assess if a substantive change request is needed with your proposal.  Please also contact Dr. La Fleur F. Small (Accreditation Liaison Officer) to discuss your proposed academic programmatic changes, to ensure compliance with Middle States and substantive change requirements.  Please address the question below. </w:t>
            </w:r>
          </w:p>
          <w:p w14:paraId="6C5E5976" w14:textId="77777777" w:rsidR="001547D4" w:rsidRDefault="001547D4" w:rsidP="00EB0100">
            <w:pPr>
              <w:rPr>
                <w:rFonts w:ascii="Arial" w:eastAsia="Arial" w:hAnsi="Arial" w:cs="Arial"/>
                <w:sz w:val="20"/>
                <w:szCs w:val="20"/>
              </w:rPr>
            </w:pPr>
          </w:p>
        </w:tc>
      </w:tr>
      <w:tr w:rsidR="001547D4" w14:paraId="418210FD" w14:textId="77777777" w:rsidTr="001547D4">
        <w:tc>
          <w:tcPr>
            <w:tcW w:w="6768" w:type="dxa"/>
            <w:gridSpan w:val="2"/>
            <w:shd w:val="clear" w:color="auto" w:fill="99CCFF"/>
          </w:tcPr>
          <w:p w14:paraId="258DF405" w14:textId="776D5451" w:rsidR="001547D4" w:rsidRDefault="001547D4" w:rsidP="00EB0100">
            <w:pPr>
              <w:rPr>
                <w:rFonts w:ascii="Arial" w:eastAsia="Arial" w:hAnsi="Arial" w:cs="Arial"/>
                <w:sz w:val="20"/>
                <w:szCs w:val="20"/>
              </w:rPr>
            </w:pPr>
            <w:r>
              <w:rPr>
                <w:rFonts w:ascii="Arial" w:eastAsia="Arial" w:hAnsi="Arial" w:cs="Arial"/>
                <w:sz w:val="20"/>
                <w:szCs w:val="20"/>
              </w:rPr>
              <w:t>Will Middle States approval, in the form of substantive change, or otherwise be required for this program</w:t>
            </w:r>
            <w:r w:rsidR="00DD018E">
              <w:rPr>
                <w:rFonts w:ascii="Arial" w:eastAsia="Arial" w:hAnsi="Arial" w:cs="Arial"/>
                <w:sz w:val="20"/>
                <w:szCs w:val="20"/>
              </w:rPr>
              <w:t xml:space="preserve"> elimination</w:t>
            </w:r>
            <w:r>
              <w:rPr>
                <w:rFonts w:ascii="Arial" w:eastAsia="Arial" w:hAnsi="Arial" w:cs="Arial"/>
                <w:sz w:val="20"/>
                <w:szCs w:val="20"/>
              </w:rPr>
              <w:t>?</w:t>
            </w:r>
          </w:p>
        </w:tc>
        <w:tc>
          <w:tcPr>
            <w:tcW w:w="3015" w:type="dxa"/>
          </w:tcPr>
          <w:p w14:paraId="51D71A97" w14:textId="77777777" w:rsidR="001547D4" w:rsidRDefault="001547D4" w:rsidP="00EB0100">
            <w:pPr>
              <w:jc w:val="center"/>
              <w:rPr>
                <w:rFonts w:ascii="Arial" w:eastAsia="Arial" w:hAnsi="Arial" w:cs="Arial"/>
                <w:b/>
                <w:bCs/>
                <w:sz w:val="16"/>
                <w:szCs w:val="16"/>
              </w:rPr>
            </w:pPr>
          </w:p>
          <w:p w14:paraId="4423E43A" w14:textId="77777777" w:rsidR="001547D4" w:rsidRDefault="001547D4" w:rsidP="00EB0100">
            <w:pPr>
              <w:jc w:val="center"/>
              <w:rPr>
                <w:rFonts w:ascii="Arial" w:eastAsia="Arial" w:hAnsi="Arial" w:cs="Arial"/>
                <w:b/>
                <w:bCs/>
                <w:sz w:val="16"/>
                <w:szCs w:val="16"/>
              </w:rPr>
            </w:pPr>
          </w:p>
          <w:p w14:paraId="2FF768F3" w14:textId="77777777" w:rsidR="001547D4" w:rsidRDefault="001547D4" w:rsidP="00EB0100">
            <w:pPr>
              <w:jc w:val="center"/>
              <w:rPr>
                <w:rFonts w:ascii="Arial" w:eastAsia="Arial" w:hAnsi="Arial" w:cs="Arial"/>
                <w:b/>
                <w:bCs/>
              </w:rPr>
            </w:pPr>
            <w:r>
              <w:rPr>
                <w:rFonts w:eastAsia="Wingdings"/>
                <w:b/>
                <w:bCs/>
              </w:rPr>
              <w:t>□</w:t>
            </w:r>
            <w:r>
              <w:rPr>
                <w:rFonts w:ascii="Arial" w:eastAsia="Arial" w:hAnsi="Arial" w:cs="Arial"/>
                <w:b/>
                <w:bCs/>
              </w:rPr>
              <w:t xml:space="preserve">Yes       </w:t>
            </w:r>
            <w:r>
              <w:rPr>
                <w:rFonts w:eastAsia="Wingdings"/>
                <w:b/>
                <w:bCs/>
              </w:rPr>
              <w:t>□</w:t>
            </w:r>
            <w:r>
              <w:rPr>
                <w:rFonts w:ascii="Arial" w:eastAsia="Arial" w:hAnsi="Arial" w:cs="Arial"/>
                <w:b/>
                <w:bCs/>
              </w:rPr>
              <w:t>No</w:t>
            </w:r>
          </w:p>
        </w:tc>
      </w:tr>
      <w:tr w:rsidR="001547D4" w14:paraId="68251952" w14:textId="77777777" w:rsidTr="001547D4">
        <w:tc>
          <w:tcPr>
            <w:tcW w:w="9783" w:type="dxa"/>
            <w:gridSpan w:val="3"/>
            <w:shd w:val="clear" w:color="auto" w:fill="003366"/>
          </w:tcPr>
          <w:p w14:paraId="35D2842A" w14:textId="77777777" w:rsidR="001547D4" w:rsidRDefault="001547D4" w:rsidP="00EB0100">
            <w:pPr>
              <w:jc w:val="center"/>
              <w:rPr>
                <w:rFonts w:ascii="Garamond" w:eastAsia="Garamond" w:hAnsi="Garamond" w:cs="Garamond"/>
                <w:b/>
                <w:bCs/>
                <w:color w:val="FFFFFF"/>
                <w:sz w:val="20"/>
                <w:szCs w:val="20"/>
              </w:rPr>
            </w:pPr>
            <w:r>
              <w:rPr>
                <w:rFonts w:ascii="Arial" w:eastAsia="Arial" w:hAnsi="Arial" w:cs="Arial"/>
                <w:b/>
                <w:bCs/>
                <w:color w:val="FFFFFF"/>
                <w:sz w:val="20"/>
                <w:szCs w:val="20"/>
              </w:rPr>
              <w:t>Consultative Review Signatures (prior to APC review)</w:t>
            </w:r>
          </w:p>
        </w:tc>
      </w:tr>
      <w:tr w:rsidR="001547D4" w14:paraId="5158760A" w14:textId="77777777" w:rsidTr="001547D4">
        <w:tc>
          <w:tcPr>
            <w:tcW w:w="2358" w:type="dxa"/>
            <w:shd w:val="clear" w:color="auto" w:fill="99CCFF"/>
          </w:tcPr>
          <w:p w14:paraId="7249455D" w14:textId="77777777" w:rsidR="001547D4" w:rsidRDefault="001547D4" w:rsidP="00EB0100">
            <w:pPr>
              <w:jc w:val="right"/>
              <w:rPr>
                <w:rFonts w:ascii="Garamond" w:eastAsia="Garamond" w:hAnsi="Garamond" w:cs="Garamond"/>
                <w:b/>
                <w:bCs/>
                <w:sz w:val="20"/>
                <w:szCs w:val="20"/>
              </w:rPr>
            </w:pPr>
            <w:r>
              <w:rPr>
                <w:rFonts w:ascii="Arial" w:eastAsia="Arial" w:hAnsi="Arial" w:cs="Arial"/>
                <w:b/>
                <w:bCs/>
                <w:sz w:val="20"/>
                <w:szCs w:val="20"/>
              </w:rPr>
              <w:t xml:space="preserve"> (Chair of Affected Programs, as needed)</w:t>
            </w:r>
          </w:p>
        </w:tc>
        <w:tc>
          <w:tcPr>
            <w:tcW w:w="4410" w:type="dxa"/>
          </w:tcPr>
          <w:p w14:paraId="7FF6F42C" w14:textId="77777777" w:rsidR="001547D4" w:rsidRDefault="001547D4" w:rsidP="00EB0100">
            <w:pPr>
              <w:jc w:val="center"/>
              <w:rPr>
                <w:rFonts w:ascii="Garamond" w:eastAsia="Garamond" w:hAnsi="Garamond" w:cs="Garamond"/>
                <w:b/>
                <w:bCs/>
              </w:rPr>
            </w:pPr>
          </w:p>
        </w:tc>
        <w:tc>
          <w:tcPr>
            <w:tcW w:w="3015" w:type="dxa"/>
          </w:tcPr>
          <w:p w14:paraId="400231B2" w14:textId="77777777" w:rsidR="001547D4" w:rsidRDefault="001547D4" w:rsidP="00EB0100">
            <w:pPr>
              <w:jc w:val="center"/>
              <w:rPr>
                <w:rFonts w:ascii="Arial" w:eastAsia="Arial" w:hAnsi="Arial" w:cs="Arial"/>
                <w:b/>
                <w:bCs/>
                <w:sz w:val="16"/>
                <w:szCs w:val="16"/>
              </w:rPr>
            </w:pPr>
          </w:p>
          <w:p w14:paraId="2F39614B" w14:textId="77777777" w:rsidR="001547D4" w:rsidRDefault="001547D4" w:rsidP="00EB0100">
            <w:pPr>
              <w:jc w:val="center"/>
              <w:rPr>
                <w:rFonts w:ascii="Arial" w:eastAsia="Arial" w:hAnsi="Arial" w:cs="Arial"/>
                <w:b/>
                <w:bCs/>
                <w:sz w:val="16"/>
                <w:szCs w:val="16"/>
              </w:rPr>
            </w:pPr>
          </w:p>
          <w:p w14:paraId="475635BD" w14:textId="77777777" w:rsidR="001547D4" w:rsidRDefault="001547D4" w:rsidP="00EB0100">
            <w:pPr>
              <w:jc w:val="center"/>
              <w:rPr>
                <w:rFonts w:ascii="Garamond" w:eastAsia="Garamond" w:hAnsi="Garamond" w:cs="Garamond"/>
                <w:b/>
                <w:bCs/>
                <w:sz w:val="16"/>
                <w:szCs w:val="16"/>
              </w:rPr>
            </w:pPr>
            <w:r>
              <w:rPr>
                <w:rFonts w:ascii="Arial" w:eastAsia="Arial" w:hAnsi="Arial" w:cs="Arial"/>
                <w:b/>
                <w:bCs/>
                <w:sz w:val="16"/>
                <w:szCs w:val="16"/>
              </w:rPr>
              <w:t>Date</w:t>
            </w:r>
          </w:p>
        </w:tc>
      </w:tr>
      <w:tr w:rsidR="001547D4" w14:paraId="292B4B5B" w14:textId="77777777" w:rsidTr="001547D4">
        <w:tc>
          <w:tcPr>
            <w:tcW w:w="2358" w:type="dxa"/>
            <w:shd w:val="clear" w:color="auto" w:fill="99CCFF"/>
          </w:tcPr>
          <w:p w14:paraId="49B54A6E" w14:textId="77777777" w:rsidR="001547D4" w:rsidRDefault="001547D4" w:rsidP="00EB0100">
            <w:pPr>
              <w:jc w:val="right"/>
              <w:rPr>
                <w:rFonts w:ascii="Arial" w:eastAsia="Arial" w:hAnsi="Arial" w:cs="Arial"/>
                <w:b/>
                <w:bCs/>
                <w:sz w:val="20"/>
                <w:szCs w:val="20"/>
              </w:rPr>
            </w:pPr>
            <w:r>
              <w:rPr>
                <w:rFonts w:ascii="Arial" w:eastAsia="Arial" w:hAnsi="Arial" w:cs="Arial"/>
                <w:b/>
                <w:bCs/>
                <w:sz w:val="20"/>
                <w:szCs w:val="20"/>
              </w:rPr>
              <w:t>(Chair of Affected Programs, as needed)</w:t>
            </w:r>
          </w:p>
        </w:tc>
        <w:tc>
          <w:tcPr>
            <w:tcW w:w="4410" w:type="dxa"/>
          </w:tcPr>
          <w:p w14:paraId="4AF52DE9" w14:textId="77777777" w:rsidR="001547D4" w:rsidRDefault="001547D4" w:rsidP="00EB0100">
            <w:pPr>
              <w:jc w:val="center"/>
              <w:rPr>
                <w:rFonts w:ascii="Garamond" w:eastAsia="Garamond" w:hAnsi="Garamond" w:cs="Garamond"/>
                <w:b/>
                <w:bCs/>
              </w:rPr>
            </w:pPr>
          </w:p>
        </w:tc>
        <w:tc>
          <w:tcPr>
            <w:tcW w:w="3015" w:type="dxa"/>
          </w:tcPr>
          <w:p w14:paraId="3AEF1637" w14:textId="77777777" w:rsidR="001547D4" w:rsidRDefault="001547D4" w:rsidP="00EB0100">
            <w:pPr>
              <w:jc w:val="center"/>
              <w:rPr>
                <w:rFonts w:ascii="Arial" w:eastAsia="Arial" w:hAnsi="Arial" w:cs="Arial"/>
                <w:b/>
                <w:bCs/>
                <w:sz w:val="16"/>
                <w:szCs w:val="16"/>
              </w:rPr>
            </w:pPr>
          </w:p>
          <w:p w14:paraId="01341C44" w14:textId="77777777" w:rsidR="001547D4" w:rsidRDefault="001547D4" w:rsidP="00EB0100">
            <w:pPr>
              <w:jc w:val="center"/>
              <w:rPr>
                <w:rFonts w:ascii="Arial" w:eastAsia="Arial" w:hAnsi="Arial" w:cs="Arial"/>
                <w:b/>
                <w:bCs/>
                <w:sz w:val="16"/>
                <w:szCs w:val="16"/>
              </w:rPr>
            </w:pPr>
          </w:p>
          <w:p w14:paraId="472D1FD7" w14:textId="77777777" w:rsidR="001547D4" w:rsidRDefault="001547D4" w:rsidP="00EB0100">
            <w:pPr>
              <w:jc w:val="center"/>
              <w:rPr>
                <w:rFonts w:ascii="Garamond" w:eastAsia="Garamond" w:hAnsi="Garamond" w:cs="Garamond"/>
                <w:b/>
                <w:bCs/>
                <w:sz w:val="16"/>
                <w:szCs w:val="16"/>
              </w:rPr>
            </w:pPr>
            <w:r>
              <w:rPr>
                <w:rFonts w:ascii="Arial" w:eastAsia="Arial" w:hAnsi="Arial" w:cs="Arial"/>
                <w:b/>
                <w:bCs/>
                <w:sz w:val="16"/>
                <w:szCs w:val="16"/>
              </w:rPr>
              <w:t>Date</w:t>
            </w:r>
          </w:p>
        </w:tc>
      </w:tr>
      <w:tr w:rsidR="001547D4" w14:paraId="1A8ADCCC" w14:textId="77777777" w:rsidTr="001547D4">
        <w:tc>
          <w:tcPr>
            <w:tcW w:w="2358" w:type="dxa"/>
            <w:shd w:val="clear" w:color="auto" w:fill="99CCFF"/>
          </w:tcPr>
          <w:p w14:paraId="7CF6B59A" w14:textId="77777777" w:rsidR="001547D4" w:rsidRDefault="001547D4" w:rsidP="00EB0100">
            <w:pPr>
              <w:jc w:val="right"/>
              <w:rPr>
                <w:rFonts w:ascii="Garamond" w:eastAsia="Garamond" w:hAnsi="Garamond" w:cs="Garamond"/>
                <w:b/>
                <w:bCs/>
                <w:sz w:val="20"/>
                <w:szCs w:val="20"/>
              </w:rPr>
            </w:pPr>
            <w:r>
              <w:rPr>
                <w:rFonts w:ascii="Arial" w:eastAsia="Arial" w:hAnsi="Arial" w:cs="Arial"/>
                <w:b/>
                <w:bCs/>
                <w:sz w:val="20"/>
                <w:szCs w:val="20"/>
              </w:rPr>
              <w:t>Dean of the College / School</w:t>
            </w:r>
          </w:p>
        </w:tc>
        <w:tc>
          <w:tcPr>
            <w:tcW w:w="4410" w:type="dxa"/>
          </w:tcPr>
          <w:p w14:paraId="1FA1C318" w14:textId="77777777" w:rsidR="001547D4" w:rsidRDefault="001547D4" w:rsidP="00EB0100">
            <w:pPr>
              <w:jc w:val="center"/>
              <w:rPr>
                <w:rFonts w:ascii="Garamond" w:eastAsia="Garamond" w:hAnsi="Garamond" w:cs="Garamond"/>
                <w:b/>
                <w:bCs/>
              </w:rPr>
            </w:pPr>
          </w:p>
        </w:tc>
        <w:tc>
          <w:tcPr>
            <w:tcW w:w="3015" w:type="dxa"/>
          </w:tcPr>
          <w:p w14:paraId="1BC623A6" w14:textId="77777777" w:rsidR="001547D4" w:rsidRDefault="001547D4" w:rsidP="00EB0100">
            <w:pPr>
              <w:jc w:val="center"/>
              <w:rPr>
                <w:rFonts w:ascii="Arial" w:eastAsia="Arial" w:hAnsi="Arial" w:cs="Arial"/>
                <w:b/>
                <w:bCs/>
                <w:sz w:val="16"/>
                <w:szCs w:val="16"/>
              </w:rPr>
            </w:pPr>
          </w:p>
          <w:p w14:paraId="1B524610" w14:textId="77777777" w:rsidR="001547D4" w:rsidRDefault="001547D4" w:rsidP="00EB0100">
            <w:pPr>
              <w:jc w:val="center"/>
              <w:rPr>
                <w:rFonts w:ascii="Arial" w:eastAsia="Arial" w:hAnsi="Arial" w:cs="Arial"/>
                <w:b/>
                <w:bCs/>
                <w:sz w:val="16"/>
                <w:szCs w:val="16"/>
              </w:rPr>
            </w:pPr>
          </w:p>
          <w:p w14:paraId="3E56947A" w14:textId="77777777" w:rsidR="001547D4" w:rsidRDefault="001547D4" w:rsidP="00EB0100">
            <w:pPr>
              <w:jc w:val="center"/>
              <w:rPr>
                <w:rFonts w:ascii="Garamond" w:eastAsia="Garamond" w:hAnsi="Garamond" w:cs="Garamond"/>
                <w:b/>
                <w:bCs/>
                <w:sz w:val="16"/>
                <w:szCs w:val="16"/>
              </w:rPr>
            </w:pPr>
            <w:r>
              <w:rPr>
                <w:rFonts w:ascii="Arial" w:eastAsia="Arial" w:hAnsi="Arial" w:cs="Arial"/>
                <w:b/>
                <w:bCs/>
                <w:sz w:val="16"/>
                <w:szCs w:val="16"/>
              </w:rPr>
              <w:t>Date</w:t>
            </w:r>
          </w:p>
        </w:tc>
      </w:tr>
      <w:tr w:rsidR="001547D4" w14:paraId="448FFEF1" w14:textId="77777777" w:rsidTr="001547D4">
        <w:tc>
          <w:tcPr>
            <w:tcW w:w="2358" w:type="dxa"/>
            <w:shd w:val="clear" w:color="auto" w:fill="99CCFF"/>
          </w:tcPr>
          <w:p w14:paraId="5C4534BB" w14:textId="77777777" w:rsidR="001547D4" w:rsidRDefault="001547D4" w:rsidP="00EB0100">
            <w:pPr>
              <w:jc w:val="right"/>
              <w:rPr>
                <w:rFonts w:ascii="Garamond" w:eastAsia="Garamond" w:hAnsi="Garamond" w:cs="Garamond"/>
                <w:b/>
                <w:bCs/>
                <w:sz w:val="20"/>
                <w:szCs w:val="20"/>
              </w:rPr>
            </w:pPr>
            <w:r>
              <w:rPr>
                <w:rFonts w:ascii="Arial" w:eastAsia="Arial" w:hAnsi="Arial" w:cs="Arial"/>
                <w:b/>
                <w:bCs/>
                <w:sz w:val="20"/>
                <w:szCs w:val="20"/>
              </w:rPr>
              <w:t>Provost</w:t>
            </w:r>
          </w:p>
        </w:tc>
        <w:tc>
          <w:tcPr>
            <w:tcW w:w="4410" w:type="dxa"/>
          </w:tcPr>
          <w:p w14:paraId="6604D3BB" w14:textId="77777777" w:rsidR="001547D4" w:rsidRDefault="001547D4" w:rsidP="00EB0100">
            <w:pPr>
              <w:jc w:val="center"/>
              <w:rPr>
                <w:rFonts w:ascii="Garamond" w:eastAsia="Garamond" w:hAnsi="Garamond" w:cs="Garamond"/>
                <w:b/>
                <w:bCs/>
              </w:rPr>
            </w:pPr>
          </w:p>
        </w:tc>
        <w:tc>
          <w:tcPr>
            <w:tcW w:w="3015" w:type="dxa"/>
          </w:tcPr>
          <w:p w14:paraId="623B990E" w14:textId="77777777" w:rsidR="001547D4" w:rsidRDefault="001547D4" w:rsidP="00EB0100">
            <w:pPr>
              <w:jc w:val="center"/>
              <w:rPr>
                <w:rFonts w:ascii="Arial" w:eastAsia="Arial" w:hAnsi="Arial" w:cs="Arial"/>
                <w:b/>
                <w:bCs/>
                <w:sz w:val="16"/>
                <w:szCs w:val="16"/>
              </w:rPr>
            </w:pPr>
          </w:p>
          <w:p w14:paraId="236B8C0C" w14:textId="77777777" w:rsidR="001547D4" w:rsidRDefault="001547D4" w:rsidP="00EB0100">
            <w:pPr>
              <w:jc w:val="center"/>
              <w:rPr>
                <w:rFonts w:ascii="Arial" w:eastAsia="Arial" w:hAnsi="Arial" w:cs="Arial"/>
                <w:b/>
                <w:bCs/>
                <w:sz w:val="16"/>
                <w:szCs w:val="16"/>
              </w:rPr>
            </w:pPr>
          </w:p>
          <w:p w14:paraId="6FE879A7" w14:textId="77777777" w:rsidR="001547D4" w:rsidRDefault="001547D4" w:rsidP="00EB0100">
            <w:pPr>
              <w:jc w:val="center"/>
              <w:rPr>
                <w:rFonts w:ascii="Garamond" w:eastAsia="Garamond" w:hAnsi="Garamond" w:cs="Garamond"/>
                <w:b/>
                <w:bCs/>
                <w:sz w:val="16"/>
                <w:szCs w:val="16"/>
              </w:rPr>
            </w:pPr>
            <w:r>
              <w:rPr>
                <w:rFonts w:ascii="Arial" w:eastAsia="Arial" w:hAnsi="Arial" w:cs="Arial"/>
                <w:b/>
                <w:bCs/>
                <w:sz w:val="16"/>
                <w:szCs w:val="16"/>
              </w:rPr>
              <w:t>Date</w:t>
            </w:r>
          </w:p>
        </w:tc>
      </w:tr>
      <w:tr w:rsidR="001547D4" w14:paraId="1FB5976F" w14:textId="77777777" w:rsidTr="001547D4">
        <w:tc>
          <w:tcPr>
            <w:tcW w:w="2358" w:type="dxa"/>
            <w:tcBorders>
              <w:bottom w:val="single" w:sz="4" w:space="0" w:color="000000"/>
            </w:tcBorders>
            <w:shd w:val="clear" w:color="auto" w:fill="99CCFF"/>
          </w:tcPr>
          <w:p w14:paraId="63344661" w14:textId="1F214441" w:rsidR="001547D4" w:rsidRDefault="001547D4" w:rsidP="00EB0100">
            <w:pPr>
              <w:jc w:val="right"/>
              <w:rPr>
                <w:rFonts w:ascii="Garamond" w:eastAsia="Garamond" w:hAnsi="Garamond" w:cs="Garamond"/>
                <w:b/>
                <w:bCs/>
                <w:sz w:val="20"/>
                <w:szCs w:val="20"/>
              </w:rPr>
            </w:pPr>
            <w:r>
              <w:rPr>
                <w:rFonts w:ascii="Arial" w:eastAsia="Arial" w:hAnsi="Arial" w:cs="Arial"/>
                <w:b/>
                <w:bCs/>
                <w:sz w:val="20"/>
                <w:szCs w:val="20"/>
              </w:rPr>
              <w:t>Middle States Liaison</w:t>
            </w:r>
          </w:p>
        </w:tc>
        <w:tc>
          <w:tcPr>
            <w:tcW w:w="4410" w:type="dxa"/>
            <w:tcBorders>
              <w:bottom w:val="single" w:sz="4" w:space="0" w:color="000000"/>
            </w:tcBorders>
          </w:tcPr>
          <w:p w14:paraId="677CE77B" w14:textId="77777777" w:rsidR="001547D4" w:rsidRDefault="001547D4" w:rsidP="00EB0100">
            <w:pPr>
              <w:jc w:val="center"/>
              <w:rPr>
                <w:rFonts w:ascii="Garamond" w:eastAsia="Garamond" w:hAnsi="Garamond" w:cs="Garamond"/>
                <w:b/>
                <w:bCs/>
              </w:rPr>
            </w:pPr>
          </w:p>
        </w:tc>
        <w:tc>
          <w:tcPr>
            <w:tcW w:w="3015" w:type="dxa"/>
            <w:tcBorders>
              <w:bottom w:val="single" w:sz="4" w:space="0" w:color="000000"/>
            </w:tcBorders>
          </w:tcPr>
          <w:p w14:paraId="031357BF" w14:textId="77777777" w:rsidR="001547D4" w:rsidRDefault="001547D4" w:rsidP="00EB0100">
            <w:pPr>
              <w:jc w:val="center"/>
              <w:rPr>
                <w:rFonts w:ascii="Arial" w:eastAsia="Arial" w:hAnsi="Arial" w:cs="Arial"/>
                <w:b/>
                <w:bCs/>
                <w:sz w:val="16"/>
                <w:szCs w:val="16"/>
              </w:rPr>
            </w:pPr>
          </w:p>
          <w:p w14:paraId="1819F73B" w14:textId="77777777" w:rsidR="001547D4" w:rsidRDefault="001547D4" w:rsidP="00EB0100">
            <w:pPr>
              <w:jc w:val="center"/>
              <w:rPr>
                <w:rFonts w:ascii="Arial" w:eastAsia="Arial" w:hAnsi="Arial" w:cs="Arial"/>
                <w:b/>
                <w:bCs/>
                <w:sz w:val="16"/>
                <w:szCs w:val="16"/>
              </w:rPr>
            </w:pPr>
          </w:p>
          <w:p w14:paraId="7C929D9D" w14:textId="372E58CB" w:rsidR="001547D4" w:rsidRDefault="001547D4" w:rsidP="00EB0100">
            <w:pPr>
              <w:jc w:val="center"/>
              <w:rPr>
                <w:rFonts w:ascii="Garamond" w:eastAsia="Garamond" w:hAnsi="Garamond" w:cs="Garamond"/>
                <w:b/>
                <w:bCs/>
                <w:sz w:val="16"/>
                <w:szCs w:val="16"/>
              </w:rPr>
            </w:pPr>
            <w:r>
              <w:rPr>
                <w:rFonts w:ascii="Arial" w:eastAsia="Arial" w:hAnsi="Arial" w:cs="Arial"/>
                <w:b/>
                <w:bCs/>
                <w:sz w:val="16"/>
                <w:szCs w:val="16"/>
              </w:rPr>
              <w:t>Date</w:t>
            </w:r>
          </w:p>
        </w:tc>
      </w:tr>
    </w:tbl>
    <w:p w14:paraId="34C92801" w14:textId="77777777" w:rsidR="00B94751" w:rsidRDefault="00B94751"/>
    <w:p w14:paraId="26DC2AAF" w14:textId="1A21DD3C" w:rsidR="006E1CD1" w:rsidRDefault="006E1CD1" w:rsidP="006E1CD1">
      <w:pPr>
        <w:spacing w:after="160" w:line="278" w:lineRule="auto"/>
      </w:pPr>
      <w:r>
        <w:t xml:space="preserve">Distribution: </w:t>
      </w:r>
      <w:r>
        <w:rPr>
          <w:highlight w:val="yellow"/>
        </w:rPr>
        <w:t>Marketing / Communications</w:t>
      </w:r>
      <w:r>
        <w:tab/>
      </w:r>
      <w:r>
        <w:tab/>
      </w:r>
      <w:r>
        <w:tab/>
      </w:r>
      <w:r>
        <w:rPr>
          <w:highlight w:val="yellow"/>
        </w:rPr>
        <w:t>Admissions / Graduate Admissions</w:t>
      </w:r>
    </w:p>
    <w:p w14:paraId="74A8E832" w14:textId="581477B3" w:rsidR="006E1CD1" w:rsidRPr="00F648F6" w:rsidRDefault="006E1CD1" w:rsidP="006E1CD1">
      <w:pPr>
        <w:pStyle w:val="ListParagraph"/>
        <w:numPr>
          <w:ilvl w:val="0"/>
          <w:numId w:val="1"/>
        </w:numPr>
        <w:pBdr>
          <w:top w:val="nil"/>
          <w:left w:val="nil"/>
          <w:bottom w:val="nil"/>
          <w:right w:val="nil"/>
          <w:between w:val="nil"/>
        </w:pBdr>
        <w:rPr>
          <w:rFonts w:ascii="Arial" w:hAnsi="Arial" w:cs="Arial"/>
          <w:b/>
          <w:bCs/>
          <w:sz w:val="20"/>
          <w:szCs w:val="20"/>
        </w:rPr>
      </w:pPr>
      <w:r w:rsidRPr="00F648F6">
        <w:rPr>
          <w:rFonts w:ascii="Arial" w:hAnsi="Arial" w:cs="Arial"/>
          <w:b/>
          <w:bCs/>
          <w:sz w:val="20"/>
          <w:szCs w:val="20"/>
        </w:rPr>
        <w:lastRenderedPageBreak/>
        <w:t>Enrollment data, as available, from the Institutional Research Office</w:t>
      </w:r>
      <w:r w:rsidR="00F648F6">
        <w:rPr>
          <w:rFonts w:ascii="Arial" w:hAnsi="Arial" w:cs="Arial"/>
          <w:b/>
          <w:bCs/>
          <w:sz w:val="20"/>
          <w:szCs w:val="20"/>
        </w:rPr>
        <w:t>:</w:t>
      </w:r>
    </w:p>
    <w:tbl>
      <w:tblPr>
        <w:tblW w:w="8856"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84"/>
        <w:gridCol w:w="885"/>
        <w:gridCol w:w="885"/>
        <w:gridCol w:w="886"/>
        <w:gridCol w:w="886"/>
        <w:gridCol w:w="886"/>
        <w:gridCol w:w="886"/>
        <w:gridCol w:w="886"/>
        <w:gridCol w:w="886"/>
        <w:gridCol w:w="886"/>
      </w:tblGrid>
      <w:tr w:rsidR="00F648F6" w:rsidRPr="00F648F6" w14:paraId="7F09933B" w14:textId="77777777" w:rsidTr="00D130D3">
        <w:tc>
          <w:tcPr>
            <w:tcW w:w="8856" w:type="dxa"/>
            <w:gridSpan w:val="10"/>
          </w:tcPr>
          <w:p w14:paraId="704E185D" w14:textId="77C84361" w:rsidR="00F648F6" w:rsidRPr="00F648F6" w:rsidRDefault="00F648F6" w:rsidP="00EB0100">
            <w:pPr>
              <w:pBdr>
                <w:top w:val="nil"/>
                <w:left w:val="nil"/>
                <w:bottom w:val="nil"/>
                <w:right w:val="nil"/>
                <w:between w:val="nil"/>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w:hAnsi="Arial" w:cs="Arial"/>
                <w:b/>
                <w:bCs/>
                <w:sz w:val="20"/>
                <w:szCs w:val="20"/>
              </w:rPr>
            </w:pPr>
            <w:r w:rsidRPr="00F648F6">
              <w:rPr>
                <w:rFonts w:ascii="Arial" w:hAnsi="Arial" w:cs="Arial"/>
                <w:b/>
                <w:bCs/>
                <w:sz w:val="20"/>
                <w:szCs w:val="20"/>
              </w:rPr>
              <w:t>Enrollment history (Fall census)</w:t>
            </w:r>
          </w:p>
        </w:tc>
      </w:tr>
      <w:tr w:rsidR="006E1CD1" w:rsidRPr="00F648F6" w14:paraId="354B01DE" w14:textId="77777777" w:rsidTr="00EB0100">
        <w:tc>
          <w:tcPr>
            <w:tcW w:w="884" w:type="dxa"/>
          </w:tcPr>
          <w:p w14:paraId="0EE0AF4B" w14:textId="77777777" w:rsidR="006E1CD1" w:rsidRPr="00F648F6" w:rsidRDefault="006E1CD1" w:rsidP="00EB0100">
            <w:pPr>
              <w:pBdr>
                <w:top w:val="nil"/>
                <w:left w:val="nil"/>
                <w:bottom w:val="nil"/>
                <w:right w:val="nil"/>
                <w:between w:val="nil"/>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w:hAnsi="Arial" w:cs="Arial"/>
                <w:b/>
                <w:bCs/>
                <w:sz w:val="20"/>
                <w:szCs w:val="20"/>
              </w:rPr>
            </w:pPr>
            <w:r w:rsidRPr="00F648F6">
              <w:rPr>
                <w:rFonts w:ascii="Arial" w:hAnsi="Arial" w:cs="Arial"/>
                <w:b/>
                <w:bCs/>
                <w:sz w:val="20"/>
                <w:szCs w:val="20"/>
              </w:rPr>
              <w:t>2018</w:t>
            </w:r>
          </w:p>
        </w:tc>
        <w:tc>
          <w:tcPr>
            <w:tcW w:w="885" w:type="dxa"/>
          </w:tcPr>
          <w:p w14:paraId="5CB17DBA" w14:textId="77777777" w:rsidR="006E1CD1" w:rsidRPr="00F648F6" w:rsidRDefault="006E1CD1" w:rsidP="00EB0100">
            <w:pPr>
              <w:pBdr>
                <w:top w:val="nil"/>
                <w:left w:val="nil"/>
                <w:bottom w:val="nil"/>
                <w:right w:val="nil"/>
                <w:between w:val="nil"/>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w:hAnsi="Arial" w:cs="Arial"/>
                <w:b/>
                <w:bCs/>
                <w:sz w:val="20"/>
                <w:szCs w:val="20"/>
              </w:rPr>
            </w:pPr>
            <w:r w:rsidRPr="00F648F6">
              <w:rPr>
                <w:rFonts w:ascii="Arial" w:hAnsi="Arial" w:cs="Arial"/>
                <w:b/>
                <w:bCs/>
                <w:sz w:val="20"/>
                <w:szCs w:val="20"/>
              </w:rPr>
              <w:t>2019</w:t>
            </w:r>
          </w:p>
        </w:tc>
        <w:tc>
          <w:tcPr>
            <w:tcW w:w="885" w:type="dxa"/>
          </w:tcPr>
          <w:p w14:paraId="20312C3A" w14:textId="77777777" w:rsidR="006E1CD1" w:rsidRPr="00F648F6" w:rsidRDefault="006E1CD1" w:rsidP="00EB0100">
            <w:pPr>
              <w:pBdr>
                <w:top w:val="nil"/>
                <w:left w:val="nil"/>
                <w:bottom w:val="nil"/>
                <w:right w:val="nil"/>
                <w:between w:val="nil"/>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w:hAnsi="Arial" w:cs="Arial"/>
                <w:b/>
                <w:bCs/>
                <w:sz w:val="20"/>
                <w:szCs w:val="20"/>
              </w:rPr>
            </w:pPr>
            <w:r w:rsidRPr="00F648F6">
              <w:rPr>
                <w:rFonts w:ascii="Arial" w:hAnsi="Arial" w:cs="Arial"/>
                <w:b/>
                <w:bCs/>
                <w:sz w:val="20"/>
                <w:szCs w:val="20"/>
              </w:rPr>
              <w:t>2020</w:t>
            </w:r>
          </w:p>
        </w:tc>
        <w:tc>
          <w:tcPr>
            <w:tcW w:w="886" w:type="dxa"/>
          </w:tcPr>
          <w:p w14:paraId="197A76E1" w14:textId="77777777" w:rsidR="006E1CD1" w:rsidRPr="00F648F6" w:rsidRDefault="006E1CD1" w:rsidP="00EB0100">
            <w:pPr>
              <w:pBdr>
                <w:top w:val="nil"/>
                <w:left w:val="nil"/>
                <w:bottom w:val="nil"/>
                <w:right w:val="nil"/>
                <w:between w:val="nil"/>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w:hAnsi="Arial" w:cs="Arial"/>
                <w:b/>
                <w:bCs/>
                <w:sz w:val="20"/>
                <w:szCs w:val="20"/>
              </w:rPr>
            </w:pPr>
            <w:r w:rsidRPr="00F648F6">
              <w:rPr>
                <w:rFonts w:ascii="Arial" w:hAnsi="Arial" w:cs="Arial"/>
                <w:b/>
                <w:bCs/>
                <w:sz w:val="20"/>
                <w:szCs w:val="20"/>
              </w:rPr>
              <w:t>2021</w:t>
            </w:r>
          </w:p>
        </w:tc>
        <w:tc>
          <w:tcPr>
            <w:tcW w:w="886" w:type="dxa"/>
          </w:tcPr>
          <w:p w14:paraId="0A2F45FF" w14:textId="77777777" w:rsidR="006E1CD1" w:rsidRPr="00F648F6" w:rsidRDefault="006E1CD1" w:rsidP="00EB0100">
            <w:pPr>
              <w:pBdr>
                <w:top w:val="nil"/>
                <w:left w:val="nil"/>
                <w:bottom w:val="nil"/>
                <w:right w:val="nil"/>
                <w:between w:val="nil"/>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w:hAnsi="Arial" w:cs="Arial"/>
                <w:b/>
                <w:bCs/>
                <w:sz w:val="20"/>
                <w:szCs w:val="20"/>
              </w:rPr>
            </w:pPr>
            <w:r w:rsidRPr="00F648F6">
              <w:rPr>
                <w:rFonts w:ascii="Arial" w:hAnsi="Arial" w:cs="Arial"/>
                <w:b/>
                <w:bCs/>
                <w:sz w:val="20"/>
                <w:szCs w:val="20"/>
              </w:rPr>
              <w:t>2022</w:t>
            </w:r>
          </w:p>
        </w:tc>
        <w:tc>
          <w:tcPr>
            <w:tcW w:w="886" w:type="dxa"/>
          </w:tcPr>
          <w:p w14:paraId="529CFA36" w14:textId="77777777" w:rsidR="006E1CD1" w:rsidRPr="00F648F6" w:rsidRDefault="006E1CD1" w:rsidP="00EB0100">
            <w:pPr>
              <w:pBdr>
                <w:top w:val="nil"/>
                <w:left w:val="nil"/>
                <w:bottom w:val="nil"/>
                <w:right w:val="nil"/>
                <w:between w:val="nil"/>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w:hAnsi="Arial" w:cs="Arial"/>
                <w:b/>
                <w:bCs/>
                <w:sz w:val="20"/>
                <w:szCs w:val="20"/>
              </w:rPr>
            </w:pPr>
            <w:r w:rsidRPr="00F648F6">
              <w:rPr>
                <w:rFonts w:ascii="Arial" w:hAnsi="Arial" w:cs="Arial"/>
                <w:b/>
                <w:bCs/>
                <w:sz w:val="20"/>
                <w:szCs w:val="20"/>
              </w:rPr>
              <w:t>2023</w:t>
            </w:r>
          </w:p>
        </w:tc>
        <w:tc>
          <w:tcPr>
            <w:tcW w:w="886" w:type="dxa"/>
          </w:tcPr>
          <w:p w14:paraId="6B37DAC2" w14:textId="77777777" w:rsidR="006E1CD1" w:rsidRPr="00F648F6" w:rsidRDefault="006E1CD1" w:rsidP="00EB0100">
            <w:pPr>
              <w:pBdr>
                <w:top w:val="nil"/>
                <w:left w:val="nil"/>
                <w:bottom w:val="nil"/>
                <w:right w:val="nil"/>
                <w:between w:val="nil"/>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w:hAnsi="Arial" w:cs="Arial"/>
                <w:b/>
                <w:bCs/>
                <w:sz w:val="20"/>
                <w:szCs w:val="20"/>
              </w:rPr>
            </w:pPr>
            <w:r w:rsidRPr="00F648F6">
              <w:rPr>
                <w:rFonts w:ascii="Arial" w:hAnsi="Arial" w:cs="Arial"/>
                <w:b/>
                <w:bCs/>
                <w:sz w:val="20"/>
                <w:szCs w:val="20"/>
              </w:rPr>
              <w:t>2024</w:t>
            </w:r>
          </w:p>
        </w:tc>
        <w:tc>
          <w:tcPr>
            <w:tcW w:w="886" w:type="dxa"/>
          </w:tcPr>
          <w:p w14:paraId="58D028F4" w14:textId="77777777" w:rsidR="006E1CD1" w:rsidRPr="00F648F6" w:rsidRDefault="006E1CD1" w:rsidP="00EB0100">
            <w:pPr>
              <w:pBdr>
                <w:top w:val="nil"/>
                <w:left w:val="nil"/>
                <w:bottom w:val="nil"/>
                <w:right w:val="nil"/>
                <w:between w:val="nil"/>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w:hAnsi="Arial" w:cs="Arial"/>
                <w:b/>
                <w:bCs/>
                <w:sz w:val="20"/>
                <w:szCs w:val="20"/>
              </w:rPr>
            </w:pPr>
            <w:r w:rsidRPr="00F648F6">
              <w:rPr>
                <w:rFonts w:ascii="Arial" w:hAnsi="Arial" w:cs="Arial"/>
                <w:b/>
                <w:bCs/>
                <w:sz w:val="20"/>
                <w:szCs w:val="20"/>
              </w:rPr>
              <w:t>2025</w:t>
            </w:r>
          </w:p>
        </w:tc>
        <w:tc>
          <w:tcPr>
            <w:tcW w:w="886" w:type="dxa"/>
          </w:tcPr>
          <w:p w14:paraId="44C008CF" w14:textId="77777777" w:rsidR="006E1CD1" w:rsidRPr="00F648F6" w:rsidRDefault="006E1CD1" w:rsidP="00EB0100">
            <w:pPr>
              <w:pBdr>
                <w:top w:val="nil"/>
                <w:left w:val="nil"/>
                <w:bottom w:val="nil"/>
                <w:right w:val="nil"/>
                <w:between w:val="nil"/>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w:hAnsi="Arial" w:cs="Arial"/>
                <w:b/>
                <w:bCs/>
                <w:sz w:val="20"/>
                <w:szCs w:val="20"/>
              </w:rPr>
            </w:pPr>
            <w:r w:rsidRPr="00F648F6">
              <w:rPr>
                <w:rFonts w:ascii="Arial" w:hAnsi="Arial" w:cs="Arial"/>
                <w:b/>
                <w:bCs/>
                <w:sz w:val="20"/>
                <w:szCs w:val="20"/>
              </w:rPr>
              <w:t>2026</w:t>
            </w:r>
          </w:p>
        </w:tc>
        <w:tc>
          <w:tcPr>
            <w:tcW w:w="886" w:type="dxa"/>
          </w:tcPr>
          <w:p w14:paraId="161EC3D2" w14:textId="77777777" w:rsidR="006E1CD1" w:rsidRPr="00F648F6" w:rsidRDefault="006E1CD1" w:rsidP="00EB0100">
            <w:pPr>
              <w:pBdr>
                <w:top w:val="nil"/>
                <w:left w:val="nil"/>
                <w:bottom w:val="nil"/>
                <w:right w:val="nil"/>
                <w:between w:val="nil"/>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w:hAnsi="Arial" w:cs="Arial"/>
                <w:b/>
                <w:bCs/>
                <w:sz w:val="20"/>
                <w:szCs w:val="20"/>
              </w:rPr>
            </w:pPr>
            <w:r w:rsidRPr="00F648F6">
              <w:rPr>
                <w:rFonts w:ascii="Arial" w:hAnsi="Arial" w:cs="Arial"/>
                <w:b/>
                <w:bCs/>
                <w:sz w:val="20"/>
                <w:szCs w:val="20"/>
              </w:rPr>
              <w:t>2027</w:t>
            </w:r>
          </w:p>
        </w:tc>
      </w:tr>
      <w:tr w:rsidR="006E1CD1" w:rsidRPr="00F648F6" w14:paraId="3E3FB5DF" w14:textId="77777777" w:rsidTr="00EB0100">
        <w:trPr>
          <w:trHeight w:val="360"/>
        </w:trPr>
        <w:tc>
          <w:tcPr>
            <w:tcW w:w="884" w:type="dxa"/>
          </w:tcPr>
          <w:p w14:paraId="19936C6E" w14:textId="77777777" w:rsidR="006E1CD1" w:rsidRPr="00F648F6" w:rsidRDefault="006E1CD1" w:rsidP="00EB0100">
            <w:pPr>
              <w:pBdr>
                <w:top w:val="nil"/>
                <w:left w:val="nil"/>
                <w:bottom w:val="nil"/>
                <w:right w:val="nil"/>
                <w:between w:val="nil"/>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b/>
                <w:bCs/>
                <w:sz w:val="20"/>
                <w:szCs w:val="20"/>
              </w:rPr>
            </w:pPr>
          </w:p>
        </w:tc>
        <w:tc>
          <w:tcPr>
            <w:tcW w:w="885" w:type="dxa"/>
          </w:tcPr>
          <w:p w14:paraId="47B37614" w14:textId="77777777" w:rsidR="006E1CD1" w:rsidRPr="00F648F6" w:rsidRDefault="006E1CD1" w:rsidP="00EB0100">
            <w:pPr>
              <w:pBdr>
                <w:top w:val="nil"/>
                <w:left w:val="nil"/>
                <w:bottom w:val="nil"/>
                <w:right w:val="nil"/>
                <w:between w:val="nil"/>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b/>
                <w:bCs/>
                <w:sz w:val="20"/>
                <w:szCs w:val="20"/>
              </w:rPr>
            </w:pPr>
          </w:p>
        </w:tc>
        <w:tc>
          <w:tcPr>
            <w:tcW w:w="885" w:type="dxa"/>
          </w:tcPr>
          <w:p w14:paraId="4AC5A6FF" w14:textId="77777777" w:rsidR="006E1CD1" w:rsidRPr="00F648F6" w:rsidRDefault="006E1CD1" w:rsidP="00EB0100">
            <w:pPr>
              <w:pBdr>
                <w:top w:val="nil"/>
                <w:left w:val="nil"/>
                <w:bottom w:val="nil"/>
                <w:right w:val="nil"/>
                <w:between w:val="nil"/>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b/>
                <w:bCs/>
                <w:sz w:val="20"/>
                <w:szCs w:val="20"/>
              </w:rPr>
            </w:pPr>
          </w:p>
        </w:tc>
        <w:tc>
          <w:tcPr>
            <w:tcW w:w="886" w:type="dxa"/>
          </w:tcPr>
          <w:p w14:paraId="1BA4544A" w14:textId="77777777" w:rsidR="006E1CD1" w:rsidRPr="00F648F6" w:rsidRDefault="006E1CD1" w:rsidP="00EB0100">
            <w:pPr>
              <w:pBdr>
                <w:top w:val="nil"/>
                <w:left w:val="nil"/>
                <w:bottom w:val="nil"/>
                <w:right w:val="nil"/>
                <w:between w:val="nil"/>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b/>
                <w:bCs/>
                <w:sz w:val="20"/>
                <w:szCs w:val="20"/>
              </w:rPr>
            </w:pPr>
          </w:p>
        </w:tc>
        <w:tc>
          <w:tcPr>
            <w:tcW w:w="886" w:type="dxa"/>
          </w:tcPr>
          <w:p w14:paraId="0A425196" w14:textId="77777777" w:rsidR="006E1CD1" w:rsidRPr="00F648F6" w:rsidRDefault="006E1CD1" w:rsidP="00EB0100">
            <w:pPr>
              <w:pBdr>
                <w:top w:val="nil"/>
                <w:left w:val="nil"/>
                <w:bottom w:val="nil"/>
                <w:right w:val="nil"/>
                <w:between w:val="nil"/>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b/>
                <w:bCs/>
                <w:sz w:val="20"/>
                <w:szCs w:val="20"/>
              </w:rPr>
            </w:pPr>
          </w:p>
        </w:tc>
        <w:tc>
          <w:tcPr>
            <w:tcW w:w="886" w:type="dxa"/>
          </w:tcPr>
          <w:p w14:paraId="2D408B89" w14:textId="77777777" w:rsidR="006E1CD1" w:rsidRPr="00F648F6" w:rsidRDefault="006E1CD1" w:rsidP="00EB0100">
            <w:pPr>
              <w:pBdr>
                <w:top w:val="nil"/>
                <w:left w:val="nil"/>
                <w:bottom w:val="nil"/>
                <w:right w:val="nil"/>
                <w:between w:val="nil"/>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b/>
                <w:bCs/>
                <w:sz w:val="20"/>
                <w:szCs w:val="20"/>
              </w:rPr>
            </w:pPr>
          </w:p>
        </w:tc>
        <w:tc>
          <w:tcPr>
            <w:tcW w:w="886" w:type="dxa"/>
          </w:tcPr>
          <w:p w14:paraId="2035C869" w14:textId="77777777" w:rsidR="006E1CD1" w:rsidRPr="00F648F6" w:rsidRDefault="006E1CD1" w:rsidP="00EB0100">
            <w:pPr>
              <w:pBdr>
                <w:top w:val="nil"/>
                <w:left w:val="nil"/>
                <w:bottom w:val="nil"/>
                <w:right w:val="nil"/>
                <w:between w:val="nil"/>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b/>
                <w:bCs/>
                <w:sz w:val="20"/>
                <w:szCs w:val="20"/>
              </w:rPr>
            </w:pPr>
          </w:p>
        </w:tc>
        <w:tc>
          <w:tcPr>
            <w:tcW w:w="886" w:type="dxa"/>
          </w:tcPr>
          <w:p w14:paraId="4A561C1E" w14:textId="77777777" w:rsidR="006E1CD1" w:rsidRPr="00F648F6" w:rsidRDefault="006E1CD1" w:rsidP="00EB0100">
            <w:pPr>
              <w:pBdr>
                <w:top w:val="nil"/>
                <w:left w:val="nil"/>
                <w:bottom w:val="nil"/>
                <w:right w:val="nil"/>
                <w:between w:val="nil"/>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b/>
                <w:bCs/>
                <w:sz w:val="20"/>
                <w:szCs w:val="20"/>
              </w:rPr>
            </w:pPr>
          </w:p>
        </w:tc>
        <w:tc>
          <w:tcPr>
            <w:tcW w:w="886" w:type="dxa"/>
          </w:tcPr>
          <w:p w14:paraId="648178AC" w14:textId="77777777" w:rsidR="006E1CD1" w:rsidRPr="00F648F6" w:rsidRDefault="006E1CD1" w:rsidP="00EB0100">
            <w:pPr>
              <w:pBdr>
                <w:top w:val="nil"/>
                <w:left w:val="nil"/>
                <w:bottom w:val="nil"/>
                <w:right w:val="nil"/>
                <w:between w:val="nil"/>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b/>
                <w:bCs/>
                <w:sz w:val="20"/>
                <w:szCs w:val="20"/>
              </w:rPr>
            </w:pPr>
          </w:p>
        </w:tc>
        <w:tc>
          <w:tcPr>
            <w:tcW w:w="886" w:type="dxa"/>
          </w:tcPr>
          <w:p w14:paraId="55FF4D27" w14:textId="77777777" w:rsidR="006E1CD1" w:rsidRPr="00F648F6" w:rsidRDefault="006E1CD1" w:rsidP="00EB0100">
            <w:pPr>
              <w:pBdr>
                <w:top w:val="nil"/>
                <w:left w:val="nil"/>
                <w:bottom w:val="nil"/>
                <w:right w:val="nil"/>
                <w:between w:val="nil"/>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b/>
                <w:bCs/>
                <w:sz w:val="20"/>
                <w:szCs w:val="20"/>
              </w:rPr>
            </w:pPr>
          </w:p>
        </w:tc>
      </w:tr>
    </w:tbl>
    <w:p w14:paraId="2D310AA6" w14:textId="77777777" w:rsidR="006E1CD1" w:rsidRPr="00F648F6" w:rsidRDefault="006E1CD1" w:rsidP="006E1CD1">
      <w:pPr>
        <w:pBdr>
          <w:top w:val="nil"/>
          <w:left w:val="nil"/>
          <w:bottom w:val="nil"/>
          <w:right w:val="nil"/>
          <w:between w:val="nil"/>
        </w:pBdr>
        <w:rPr>
          <w:rFonts w:ascii="Arial" w:hAnsi="Arial" w:cs="Arial"/>
          <w:sz w:val="20"/>
          <w:szCs w:val="20"/>
        </w:rPr>
      </w:pPr>
    </w:p>
    <w:p w14:paraId="4D724597" w14:textId="594C1BCD" w:rsidR="006E1CD1" w:rsidRPr="00F648F6" w:rsidRDefault="006E1CD1" w:rsidP="006E1CD1">
      <w:pPr>
        <w:rPr>
          <w:rFonts w:ascii="Arial" w:hAnsi="Arial" w:cs="Arial"/>
          <w:b/>
          <w:bCs/>
          <w:sz w:val="20"/>
          <w:szCs w:val="20"/>
        </w:rPr>
      </w:pPr>
    </w:p>
    <w:tbl>
      <w:tblPr>
        <w:tblW w:w="8856"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84"/>
        <w:gridCol w:w="885"/>
        <w:gridCol w:w="885"/>
        <w:gridCol w:w="886"/>
        <w:gridCol w:w="886"/>
        <w:gridCol w:w="886"/>
        <w:gridCol w:w="886"/>
        <w:gridCol w:w="886"/>
        <w:gridCol w:w="886"/>
        <w:gridCol w:w="886"/>
      </w:tblGrid>
      <w:tr w:rsidR="00F648F6" w:rsidRPr="00F648F6" w14:paraId="69D245E4" w14:textId="77777777" w:rsidTr="005954C1">
        <w:tc>
          <w:tcPr>
            <w:tcW w:w="8856" w:type="dxa"/>
            <w:gridSpan w:val="10"/>
          </w:tcPr>
          <w:p w14:paraId="20E77077" w14:textId="40DE1D0E" w:rsidR="00F648F6" w:rsidRPr="00F648F6" w:rsidRDefault="00F648F6" w:rsidP="00F648F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w:hAnsi="Arial" w:cs="Arial"/>
                <w:b/>
                <w:bCs/>
                <w:sz w:val="20"/>
                <w:szCs w:val="20"/>
              </w:rPr>
            </w:pPr>
            <w:r w:rsidRPr="00F648F6">
              <w:rPr>
                <w:rFonts w:ascii="Arial" w:hAnsi="Arial" w:cs="Arial"/>
                <w:b/>
                <w:bCs/>
                <w:sz w:val="20"/>
                <w:szCs w:val="20"/>
              </w:rPr>
              <w:t>Credit Hour Production (Full Academic Year)</w:t>
            </w:r>
          </w:p>
        </w:tc>
      </w:tr>
      <w:tr w:rsidR="006E1CD1" w:rsidRPr="00F648F6" w14:paraId="274F9713" w14:textId="77777777" w:rsidTr="00EB0100">
        <w:tc>
          <w:tcPr>
            <w:tcW w:w="884" w:type="dxa"/>
          </w:tcPr>
          <w:p w14:paraId="33E4900B" w14:textId="77777777" w:rsidR="006E1CD1" w:rsidRPr="00F648F6" w:rsidRDefault="006E1CD1" w:rsidP="00EB010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b/>
                <w:bCs/>
                <w:sz w:val="20"/>
                <w:szCs w:val="20"/>
              </w:rPr>
            </w:pPr>
            <w:r w:rsidRPr="00F648F6">
              <w:rPr>
                <w:rFonts w:ascii="Arial" w:hAnsi="Arial" w:cs="Arial"/>
                <w:b/>
                <w:bCs/>
                <w:sz w:val="20"/>
                <w:szCs w:val="20"/>
              </w:rPr>
              <w:t>2017-18</w:t>
            </w:r>
          </w:p>
        </w:tc>
        <w:tc>
          <w:tcPr>
            <w:tcW w:w="885" w:type="dxa"/>
          </w:tcPr>
          <w:p w14:paraId="6276B5D5" w14:textId="77777777" w:rsidR="006E1CD1" w:rsidRPr="00F648F6" w:rsidRDefault="006E1CD1" w:rsidP="00EB010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b/>
                <w:bCs/>
                <w:sz w:val="20"/>
                <w:szCs w:val="20"/>
              </w:rPr>
            </w:pPr>
            <w:r w:rsidRPr="00F648F6">
              <w:rPr>
                <w:rFonts w:ascii="Arial" w:hAnsi="Arial" w:cs="Arial"/>
                <w:b/>
                <w:bCs/>
                <w:sz w:val="20"/>
                <w:szCs w:val="20"/>
              </w:rPr>
              <w:t>2018-19</w:t>
            </w:r>
          </w:p>
        </w:tc>
        <w:tc>
          <w:tcPr>
            <w:tcW w:w="885" w:type="dxa"/>
          </w:tcPr>
          <w:p w14:paraId="7F2AA349" w14:textId="77777777" w:rsidR="006E1CD1" w:rsidRPr="00F648F6" w:rsidRDefault="006E1CD1" w:rsidP="00EB010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b/>
                <w:bCs/>
                <w:sz w:val="20"/>
                <w:szCs w:val="20"/>
              </w:rPr>
            </w:pPr>
            <w:r w:rsidRPr="00F648F6">
              <w:rPr>
                <w:rFonts w:ascii="Arial" w:hAnsi="Arial" w:cs="Arial"/>
                <w:b/>
                <w:bCs/>
                <w:sz w:val="20"/>
                <w:szCs w:val="20"/>
              </w:rPr>
              <w:t>2019-20</w:t>
            </w:r>
          </w:p>
        </w:tc>
        <w:tc>
          <w:tcPr>
            <w:tcW w:w="886" w:type="dxa"/>
          </w:tcPr>
          <w:p w14:paraId="21C731D7" w14:textId="77777777" w:rsidR="006E1CD1" w:rsidRPr="00F648F6" w:rsidRDefault="006E1CD1" w:rsidP="00EB010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b/>
                <w:bCs/>
                <w:sz w:val="20"/>
                <w:szCs w:val="20"/>
              </w:rPr>
            </w:pPr>
            <w:r w:rsidRPr="00F648F6">
              <w:rPr>
                <w:rFonts w:ascii="Arial" w:hAnsi="Arial" w:cs="Arial"/>
                <w:b/>
                <w:bCs/>
                <w:sz w:val="20"/>
                <w:szCs w:val="20"/>
              </w:rPr>
              <w:t>2020-21</w:t>
            </w:r>
          </w:p>
        </w:tc>
        <w:tc>
          <w:tcPr>
            <w:tcW w:w="886" w:type="dxa"/>
          </w:tcPr>
          <w:p w14:paraId="71CFC46B" w14:textId="77777777" w:rsidR="006E1CD1" w:rsidRPr="00F648F6" w:rsidRDefault="006E1CD1" w:rsidP="00EB010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b/>
                <w:bCs/>
                <w:sz w:val="20"/>
                <w:szCs w:val="20"/>
              </w:rPr>
            </w:pPr>
            <w:r w:rsidRPr="00F648F6">
              <w:rPr>
                <w:rFonts w:ascii="Arial" w:hAnsi="Arial" w:cs="Arial"/>
                <w:b/>
                <w:bCs/>
                <w:sz w:val="20"/>
                <w:szCs w:val="20"/>
              </w:rPr>
              <w:t>2021-22</w:t>
            </w:r>
          </w:p>
        </w:tc>
        <w:tc>
          <w:tcPr>
            <w:tcW w:w="886" w:type="dxa"/>
          </w:tcPr>
          <w:p w14:paraId="4AAF295E" w14:textId="77777777" w:rsidR="006E1CD1" w:rsidRPr="00F648F6" w:rsidRDefault="006E1CD1" w:rsidP="00EB010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b/>
                <w:bCs/>
                <w:sz w:val="20"/>
                <w:szCs w:val="20"/>
              </w:rPr>
            </w:pPr>
            <w:r w:rsidRPr="00F648F6">
              <w:rPr>
                <w:rFonts w:ascii="Arial" w:hAnsi="Arial" w:cs="Arial"/>
                <w:b/>
                <w:bCs/>
                <w:sz w:val="20"/>
                <w:szCs w:val="20"/>
              </w:rPr>
              <w:t>2022-23</w:t>
            </w:r>
          </w:p>
        </w:tc>
        <w:tc>
          <w:tcPr>
            <w:tcW w:w="886" w:type="dxa"/>
          </w:tcPr>
          <w:p w14:paraId="3CD2D596" w14:textId="77777777" w:rsidR="006E1CD1" w:rsidRPr="00F648F6" w:rsidRDefault="006E1CD1" w:rsidP="00EB010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b/>
                <w:bCs/>
                <w:sz w:val="20"/>
                <w:szCs w:val="20"/>
              </w:rPr>
            </w:pPr>
            <w:r w:rsidRPr="00F648F6">
              <w:rPr>
                <w:rFonts w:ascii="Arial" w:hAnsi="Arial" w:cs="Arial"/>
                <w:b/>
                <w:bCs/>
                <w:sz w:val="20"/>
                <w:szCs w:val="20"/>
              </w:rPr>
              <w:t>2023-24</w:t>
            </w:r>
          </w:p>
        </w:tc>
        <w:tc>
          <w:tcPr>
            <w:tcW w:w="886" w:type="dxa"/>
          </w:tcPr>
          <w:p w14:paraId="7F58BE8B" w14:textId="77777777" w:rsidR="006E1CD1" w:rsidRPr="00F648F6" w:rsidRDefault="006E1CD1" w:rsidP="00EB010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b/>
                <w:bCs/>
                <w:sz w:val="20"/>
                <w:szCs w:val="20"/>
              </w:rPr>
            </w:pPr>
            <w:r w:rsidRPr="00F648F6">
              <w:rPr>
                <w:rFonts w:ascii="Arial" w:hAnsi="Arial" w:cs="Arial"/>
                <w:b/>
                <w:bCs/>
                <w:sz w:val="20"/>
                <w:szCs w:val="20"/>
              </w:rPr>
              <w:t>2024-25</w:t>
            </w:r>
          </w:p>
        </w:tc>
        <w:tc>
          <w:tcPr>
            <w:tcW w:w="886" w:type="dxa"/>
          </w:tcPr>
          <w:p w14:paraId="0A92DFA6" w14:textId="77777777" w:rsidR="006E1CD1" w:rsidRPr="00F648F6" w:rsidRDefault="006E1CD1" w:rsidP="00EB010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b/>
                <w:bCs/>
                <w:sz w:val="20"/>
                <w:szCs w:val="20"/>
              </w:rPr>
            </w:pPr>
            <w:r w:rsidRPr="00F648F6">
              <w:rPr>
                <w:rFonts w:ascii="Arial" w:hAnsi="Arial" w:cs="Arial"/>
                <w:b/>
                <w:bCs/>
                <w:sz w:val="20"/>
                <w:szCs w:val="20"/>
              </w:rPr>
              <w:t>2025-26</w:t>
            </w:r>
          </w:p>
        </w:tc>
        <w:tc>
          <w:tcPr>
            <w:tcW w:w="886" w:type="dxa"/>
          </w:tcPr>
          <w:p w14:paraId="3F9A8E3D" w14:textId="77777777" w:rsidR="006E1CD1" w:rsidRPr="00F648F6" w:rsidRDefault="006E1CD1" w:rsidP="00EB010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b/>
                <w:bCs/>
                <w:sz w:val="20"/>
                <w:szCs w:val="20"/>
              </w:rPr>
            </w:pPr>
            <w:r w:rsidRPr="00F648F6">
              <w:rPr>
                <w:rFonts w:ascii="Arial" w:hAnsi="Arial" w:cs="Arial"/>
                <w:b/>
                <w:bCs/>
                <w:sz w:val="20"/>
                <w:szCs w:val="20"/>
              </w:rPr>
              <w:t>2026-27</w:t>
            </w:r>
          </w:p>
        </w:tc>
      </w:tr>
      <w:tr w:rsidR="006E1CD1" w:rsidRPr="00F648F6" w14:paraId="64337D5B" w14:textId="77777777" w:rsidTr="00EB0100">
        <w:tc>
          <w:tcPr>
            <w:tcW w:w="884" w:type="dxa"/>
          </w:tcPr>
          <w:p w14:paraId="3363705F" w14:textId="77777777" w:rsidR="006E1CD1" w:rsidRPr="00F648F6" w:rsidRDefault="006E1CD1" w:rsidP="00EB0100">
            <w:pPr>
              <w:rPr>
                <w:rFonts w:ascii="Arial" w:hAnsi="Arial" w:cs="Arial"/>
                <w:b/>
                <w:bCs/>
                <w:sz w:val="20"/>
                <w:szCs w:val="20"/>
              </w:rPr>
            </w:pPr>
          </w:p>
        </w:tc>
        <w:tc>
          <w:tcPr>
            <w:tcW w:w="885" w:type="dxa"/>
          </w:tcPr>
          <w:p w14:paraId="08DAB665" w14:textId="77777777" w:rsidR="006E1CD1" w:rsidRPr="00F648F6" w:rsidRDefault="006E1CD1" w:rsidP="00EB0100">
            <w:pPr>
              <w:rPr>
                <w:rFonts w:ascii="Arial" w:hAnsi="Arial" w:cs="Arial"/>
                <w:b/>
                <w:bCs/>
                <w:sz w:val="20"/>
                <w:szCs w:val="20"/>
              </w:rPr>
            </w:pPr>
          </w:p>
        </w:tc>
        <w:tc>
          <w:tcPr>
            <w:tcW w:w="885" w:type="dxa"/>
          </w:tcPr>
          <w:p w14:paraId="4993F7EA" w14:textId="77777777" w:rsidR="006E1CD1" w:rsidRPr="00F648F6" w:rsidRDefault="006E1CD1" w:rsidP="00EB0100">
            <w:pPr>
              <w:rPr>
                <w:rFonts w:ascii="Arial" w:hAnsi="Arial" w:cs="Arial"/>
                <w:b/>
                <w:bCs/>
                <w:sz w:val="20"/>
                <w:szCs w:val="20"/>
              </w:rPr>
            </w:pPr>
          </w:p>
        </w:tc>
        <w:tc>
          <w:tcPr>
            <w:tcW w:w="886" w:type="dxa"/>
          </w:tcPr>
          <w:p w14:paraId="4C9AA0D4" w14:textId="77777777" w:rsidR="006E1CD1" w:rsidRPr="00F648F6" w:rsidRDefault="006E1CD1" w:rsidP="00EB0100">
            <w:pPr>
              <w:rPr>
                <w:rFonts w:ascii="Arial" w:hAnsi="Arial" w:cs="Arial"/>
                <w:b/>
                <w:bCs/>
                <w:sz w:val="20"/>
                <w:szCs w:val="20"/>
              </w:rPr>
            </w:pPr>
          </w:p>
        </w:tc>
        <w:tc>
          <w:tcPr>
            <w:tcW w:w="886" w:type="dxa"/>
          </w:tcPr>
          <w:p w14:paraId="6318B02B" w14:textId="77777777" w:rsidR="006E1CD1" w:rsidRPr="00F648F6" w:rsidRDefault="006E1CD1" w:rsidP="00EB0100">
            <w:pPr>
              <w:rPr>
                <w:rFonts w:ascii="Arial" w:hAnsi="Arial" w:cs="Arial"/>
                <w:b/>
                <w:bCs/>
                <w:sz w:val="20"/>
                <w:szCs w:val="20"/>
              </w:rPr>
            </w:pPr>
          </w:p>
        </w:tc>
        <w:tc>
          <w:tcPr>
            <w:tcW w:w="886" w:type="dxa"/>
          </w:tcPr>
          <w:p w14:paraId="452B4294" w14:textId="77777777" w:rsidR="006E1CD1" w:rsidRPr="00F648F6" w:rsidRDefault="006E1CD1" w:rsidP="00EB0100">
            <w:pPr>
              <w:rPr>
                <w:rFonts w:ascii="Arial" w:hAnsi="Arial" w:cs="Arial"/>
                <w:b/>
                <w:bCs/>
                <w:sz w:val="20"/>
                <w:szCs w:val="20"/>
              </w:rPr>
            </w:pPr>
          </w:p>
        </w:tc>
        <w:tc>
          <w:tcPr>
            <w:tcW w:w="886" w:type="dxa"/>
          </w:tcPr>
          <w:p w14:paraId="27A60341" w14:textId="77777777" w:rsidR="006E1CD1" w:rsidRPr="00F648F6" w:rsidRDefault="006E1CD1" w:rsidP="00EB0100">
            <w:pPr>
              <w:rPr>
                <w:rFonts w:ascii="Arial" w:hAnsi="Arial" w:cs="Arial"/>
                <w:b/>
                <w:bCs/>
                <w:sz w:val="20"/>
                <w:szCs w:val="20"/>
              </w:rPr>
            </w:pPr>
          </w:p>
        </w:tc>
        <w:tc>
          <w:tcPr>
            <w:tcW w:w="886" w:type="dxa"/>
          </w:tcPr>
          <w:p w14:paraId="26D7A623" w14:textId="77777777" w:rsidR="006E1CD1" w:rsidRPr="00F648F6" w:rsidRDefault="006E1CD1" w:rsidP="00EB0100">
            <w:pPr>
              <w:rPr>
                <w:rFonts w:ascii="Arial" w:hAnsi="Arial" w:cs="Arial"/>
                <w:b/>
                <w:bCs/>
                <w:sz w:val="20"/>
                <w:szCs w:val="20"/>
              </w:rPr>
            </w:pPr>
          </w:p>
        </w:tc>
        <w:tc>
          <w:tcPr>
            <w:tcW w:w="886" w:type="dxa"/>
          </w:tcPr>
          <w:p w14:paraId="3A0D582B" w14:textId="77777777" w:rsidR="006E1CD1" w:rsidRPr="00F648F6" w:rsidRDefault="006E1CD1" w:rsidP="00EB0100">
            <w:pPr>
              <w:rPr>
                <w:rFonts w:ascii="Arial" w:hAnsi="Arial" w:cs="Arial"/>
                <w:b/>
                <w:bCs/>
                <w:sz w:val="20"/>
                <w:szCs w:val="20"/>
              </w:rPr>
            </w:pPr>
          </w:p>
        </w:tc>
        <w:tc>
          <w:tcPr>
            <w:tcW w:w="886" w:type="dxa"/>
          </w:tcPr>
          <w:p w14:paraId="2CFC4017" w14:textId="77777777" w:rsidR="006E1CD1" w:rsidRPr="00F648F6" w:rsidRDefault="006E1CD1" w:rsidP="00EB0100">
            <w:pPr>
              <w:rPr>
                <w:rFonts w:ascii="Arial" w:hAnsi="Arial" w:cs="Arial"/>
                <w:b/>
                <w:bCs/>
                <w:sz w:val="20"/>
                <w:szCs w:val="20"/>
              </w:rPr>
            </w:pPr>
          </w:p>
        </w:tc>
      </w:tr>
    </w:tbl>
    <w:p w14:paraId="265D0572" w14:textId="77777777" w:rsidR="006E1CD1" w:rsidRPr="00F648F6" w:rsidRDefault="006E1CD1" w:rsidP="006E1CD1">
      <w:pPr>
        <w:rPr>
          <w:rFonts w:ascii="Arial" w:hAnsi="Arial" w:cs="Arial"/>
          <w:sz w:val="20"/>
          <w:szCs w:val="20"/>
        </w:rPr>
      </w:pPr>
    </w:p>
    <w:p w14:paraId="59A6A3C7" w14:textId="0CCC80F6" w:rsidR="006E1CD1" w:rsidRPr="00F648F6" w:rsidRDefault="006E1CD1" w:rsidP="006E1CD1">
      <w:pPr>
        <w:rPr>
          <w:rFonts w:ascii="Arial" w:hAnsi="Arial" w:cs="Arial"/>
          <w:b/>
          <w:bCs/>
          <w:sz w:val="20"/>
          <w:szCs w:val="20"/>
        </w:rPr>
      </w:pPr>
    </w:p>
    <w:tbl>
      <w:tblPr>
        <w:tblW w:w="8856"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78"/>
        <w:gridCol w:w="722"/>
        <w:gridCol w:w="720"/>
        <w:gridCol w:w="733"/>
        <w:gridCol w:w="772"/>
        <w:gridCol w:w="772"/>
        <w:gridCol w:w="772"/>
        <w:gridCol w:w="772"/>
        <w:gridCol w:w="772"/>
        <w:gridCol w:w="772"/>
        <w:gridCol w:w="771"/>
      </w:tblGrid>
      <w:tr w:rsidR="00F648F6" w:rsidRPr="00F648F6" w14:paraId="006CEDEA" w14:textId="77777777" w:rsidTr="00E555A2">
        <w:tc>
          <w:tcPr>
            <w:tcW w:w="8856" w:type="dxa"/>
            <w:gridSpan w:val="11"/>
          </w:tcPr>
          <w:p w14:paraId="50FFCD1F" w14:textId="3E3B5118" w:rsidR="00F648F6" w:rsidRPr="00F648F6" w:rsidRDefault="00F648F6" w:rsidP="00EB010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w:hAnsi="Arial" w:cs="Arial"/>
                <w:b/>
                <w:bCs/>
                <w:sz w:val="20"/>
                <w:szCs w:val="20"/>
              </w:rPr>
            </w:pPr>
            <w:r w:rsidRPr="00F648F6">
              <w:rPr>
                <w:rFonts w:ascii="Arial" w:hAnsi="Arial" w:cs="Arial"/>
                <w:b/>
                <w:bCs/>
                <w:sz w:val="20"/>
                <w:szCs w:val="20"/>
              </w:rPr>
              <w:t>Full time Equivalent (FTE) Student/Faculty Ratio (Fall census)</w:t>
            </w:r>
          </w:p>
        </w:tc>
      </w:tr>
      <w:tr w:rsidR="006E1CD1" w:rsidRPr="00F648F6" w14:paraId="757AAD3D" w14:textId="77777777" w:rsidTr="00F648F6">
        <w:tc>
          <w:tcPr>
            <w:tcW w:w="1278" w:type="dxa"/>
          </w:tcPr>
          <w:p w14:paraId="68E6006D" w14:textId="77777777" w:rsidR="006E1CD1" w:rsidRPr="00F648F6" w:rsidRDefault="006E1CD1" w:rsidP="00EB010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b/>
                <w:bCs/>
                <w:sz w:val="20"/>
                <w:szCs w:val="20"/>
              </w:rPr>
            </w:pPr>
          </w:p>
        </w:tc>
        <w:tc>
          <w:tcPr>
            <w:tcW w:w="722" w:type="dxa"/>
          </w:tcPr>
          <w:p w14:paraId="5AAB4E75" w14:textId="77777777" w:rsidR="006E1CD1" w:rsidRPr="00F648F6" w:rsidRDefault="006E1CD1" w:rsidP="00EB010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w:hAnsi="Arial" w:cs="Arial"/>
                <w:b/>
                <w:bCs/>
                <w:sz w:val="20"/>
                <w:szCs w:val="20"/>
              </w:rPr>
            </w:pPr>
            <w:r w:rsidRPr="00F648F6">
              <w:rPr>
                <w:rFonts w:ascii="Arial" w:hAnsi="Arial" w:cs="Arial"/>
                <w:b/>
                <w:bCs/>
                <w:sz w:val="20"/>
                <w:szCs w:val="20"/>
              </w:rPr>
              <w:t>2018</w:t>
            </w:r>
          </w:p>
        </w:tc>
        <w:tc>
          <w:tcPr>
            <w:tcW w:w="720" w:type="dxa"/>
          </w:tcPr>
          <w:p w14:paraId="78EDB7D1" w14:textId="77777777" w:rsidR="006E1CD1" w:rsidRPr="00F648F6" w:rsidRDefault="006E1CD1" w:rsidP="00EB010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w:hAnsi="Arial" w:cs="Arial"/>
                <w:b/>
                <w:bCs/>
                <w:sz w:val="20"/>
                <w:szCs w:val="20"/>
              </w:rPr>
            </w:pPr>
            <w:r w:rsidRPr="00F648F6">
              <w:rPr>
                <w:rFonts w:ascii="Arial" w:hAnsi="Arial" w:cs="Arial"/>
                <w:b/>
                <w:bCs/>
                <w:sz w:val="20"/>
                <w:szCs w:val="20"/>
              </w:rPr>
              <w:t>2019</w:t>
            </w:r>
          </w:p>
        </w:tc>
        <w:tc>
          <w:tcPr>
            <w:tcW w:w="733" w:type="dxa"/>
          </w:tcPr>
          <w:p w14:paraId="52B1BA8C" w14:textId="77777777" w:rsidR="006E1CD1" w:rsidRPr="00F648F6" w:rsidRDefault="006E1CD1" w:rsidP="00EB010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w:hAnsi="Arial" w:cs="Arial"/>
                <w:b/>
                <w:bCs/>
                <w:sz w:val="20"/>
                <w:szCs w:val="20"/>
              </w:rPr>
            </w:pPr>
            <w:r w:rsidRPr="00F648F6">
              <w:rPr>
                <w:rFonts w:ascii="Arial" w:hAnsi="Arial" w:cs="Arial"/>
                <w:b/>
                <w:bCs/>
                <w:sz w:val="20"/>
                <w:szCs w:val="20"/>
              </w:rPr>
              <w:t>2020</w:t>
            </w:r>
          </w:p>
        </w:tc>
        <w:tc>
          <w:tcPr>
            <w:tcW w:w="772" w:type="dxa"/>
          </w:tcPr>
          <w:p w14:paraId="074E5CD0" w14:textId="77777777" w:rsidR="006E1CD1" w:rsidRPr="00F648F6" w:rsidRDefault="006E1CD1" w:rsidP="00EB010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w:hAnsi="Arial" w:cs="Arial"/>
                <w:b/>
                <w:bCs/>
                <w:sz w:val="20"/>
                <w:szCs w:val="20"/>
              </w:rPr>
            </w:pPr>
            <w:r w:rsidRPr="00F648F6">
              <w:rPr>
                <w:rFonts w:ascii="Arial" w:hAnsi="Arial" w:cs="Arial"/>
                <w:b/>
                <w:bCs/>
                <w:sz w:val="20"/>
                <w:szCs w:val="20"/>
              </w:rPr>
              <w:t>2021</w:t>
            </w:r>
          </w:p>
        </w:tc>
        <w:tc>
          <w:tcPr>
            <w:tcW w:w="772" w:type="dxa"/>
          </w:tcPr>
          <w:p w14:paraId="644B43C5" w14:textId="77777777" w:rsidR="006E1CD1" w:rsidRPr="00F648F6" w:rsidRDefault="006E1CD1" w:rsidP="00EB010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w:hAnsi="Arial" w:cs="Arial"/>
                <w:b/>
                <w:bCs/>
                <w:sz w:val="20"/>
                <w:szCs w:val="20"/>
              </w:rPr>
            </w:pPr>
            <w:r w:rsidRPr="00F648F6">
              <w:rPr>
                <w:rFonts w:ascii="Arial" w:hAnsi="Arial" w:cs="Arial"/>
                <w:b/>
                <w:bCs/>
                <w:sz w:val="20"/>
                <w:szCs w:val="20"/>
              </w:rPr>
              <w:t>2022</w:t>
            </w:r>
          </w:p>
        </w:tc>
        <w:tc>
          <w:tcPr>
            <w:tcW w:w="772" w:type="dxa"/>
          </w:tcPr>
          <w:p w14:paraId="3673BCDA" w14:textId="77777777" w:rsidR="006E1CD1" w:rsidRPr="00F648F6" w:rsidRDefault="006E1CD1" w:rsidP="00EB010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w:hAnsi="Arial" w:cs="Arial"/>
                <w:b/>
                <w:bCs/>
                <w:sz w:val="20"/>
                <w:szCs w:val="20"/>
              </w:rPr>
            </w:pPr>
            <w:r w:rsidRPr="00F648F6">
              <w:rPr>
                <w:rFonts w:ascii="Arial" w:hAnsi="Arial" w:cs="Arial"/>
                <w:b/>
                <w:bCs/>
                <w:sz w:val="20"/>
                <w:szCs w:val="20"/>
              </w:rPr>
              <w:t>2023</w:t>
            </w:r>
          </w:p>
        </w:tc>
        <w:tc>
          <w:tcPr>
            <w:tcW w:w="772" w:type="dxa"/>
          </w:tcPr>
          <w:p w14:paraId="1120BA56" w14:textId="77777777" w:rsidR="006E1CD1" w:rsidRPr="00F648F6" w:rsidRDefault="006E1CD1" w:rsidP="00EB010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w:hAnsi="Arial" w:cs="Arial"/>
                <w:b/>
                <w:bCs/>
                <w:sz w:val="20"/>
                <w:szCs w:val="20"/>
              </w:rPr>
            </w:pPr>
            <w:r w:rsidRPr="00F648F6">
              <w:rPr>
                <w:rFonts w:ascii="Arial" w:hAnsi="Arial" w:cs="Arial"/>
                <w:b/>
                <w:bCs/>
                <w:sz w:val="20"/>
                <w:szCs w:val="20"/>
              </w:rPr>
              <w:t>2024</w:t>
            </w:r>
          </w:p>
        </w:tc>
        <w:tc>
          <w:tcPr>
            <w:tcW w:w="772" w:type="dxa"/>
          </w:tcPr>
          <w:p w14:paraId="2F991F21" w14:textId="77777777" w:rsidR="006E1CD1" w:rsidRPr="00F648F6" w:rsidRDefault="006E1CD1" w:rsidP="00EB010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w:hAnsi="Arial" w:cs="Arial"/>
                <w:b/>
                <w:bCs/>
                <w:sz w:val="20"/>
                <w:szCs w:val="20"/>
              </w:rPr>
            </w:pPr>
            <w:r w:rsidRPr="00F648F6">
              <w:rPr>
                <w:rFonts w:ascii="Arial" w:hAnsi="Arial" w:cs="Arial"/>
                <w:b/>
                <w:bCs/>
                <w:sz w:val="20"/>
                <w:szCs w:val="20"/>
              </w:rPr>
              <w:t>2025</w:t>
            </w:r>
          </w:p>
        </w:tc>
        <w:tc>
          <w:tcPr>
            <w:tcW w:w="772" w:type="dxa"/>
          </w:tcPr>
          <w:p w14:paraId="204BFD12" w14:textId="77777777" w:rsidR="006E1CD1" w:rsidRPr="00F648F6" w:rsidRDefault="006E1CD1" w:rsidP="00EB010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w:hAnsi="Arial" w:cs="Arial"/>
                <w:b/>
                <w:bCs/>
                <w:sz w:val="20"/>
                <w:szCs w:val="20"/>
              </w:rPr>
            </w:pPr>
            <w:r w:rsidRPr="00F648F6">
              <w:rPr>
                <w:rFonts w:ascii="Arial" w:hAnsi="Arial" w:cs="Arial"/>
                <w:b/>
                <w:bCs/>
                <w:sz w:val="20"/>
                <w:szCs w:val="20"/>
              </w:rPr>
              <w:t>2026</w:t>
            </w:r>
          </w:p>
        </w:tc>
        <w:tc>
          <w:tcPr>
            <w:tcW w:w="771" w:type="dxa"/>
          </w:tcPr>
          <w:p w14:paraId="1E386B57" w14:textId="77777777" w:rsidR="006E1CD1" w:rsidRPr="00F648F6" w:rsidRDefault="006E1CD1" w:rsidP="00EB010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w:hAnsi="Arial" w:cs="Arial"/>
                <w:b/>
                <w:bCs/>
                <w:sz w:val="20"/>
                <w:szCs w:val="20"/>
              </w:rPr>
            </w:pPr>
            <w:r w:rsidRPr="00F648F6">
              <w:rPr>
                <w:rFonts w:ascii="Arial" w:hAnsi="Arial" w:cs="Arial"/>
                <w:b/>
                <w:bCs/>
                <w:sz w:val="20"/>
                <w:szCs w:val="20"/>
              </w:rPr>
              <w:t>2027</w:t>
            </w:r>
          </w:p>
        </w:tc>
      </w:tr>
      <w:tr w:rsidR="006E1CD1" w:rsidRPr="00F648F6" w14:paraId="23B5EA21" w14:textId="77777777" w:rsidTr="00F648F6">
        <w:trPr>
          <w:trHeight w:val="320"/>
        </w:trPr>
        <w:tc>
          <w:tcPr>
            <w:tcW w:w="1278" w:type="dxa"/>
          </w:tcPr>
          <w:p w14:paraId="7E54E5AF" w14:textId="77777777" w:rsidR="006E1CD1" w:rsidRPr="00F648F6" w:rsidRDefault="006E1CD1" w:rsidP="00EB0100">
            <w:pPr>
              <w:rPr>
                <w:rFonts w:ascii="Arial" w:hAnsi="Arial" w:cs="Arial"/>
                <w:b/>
                <w:bCs/>
                <w:sz w:val="20"/>
                <w:szCs w:val="20"/>
              </w:rPr>
            </w:pPr>
            <w:r w:rsidRPr="00F648F6">
              <w:rPr>
                <w:rFonts w:ascii="Arial" w:hAnsi="Arial" w:cs="Arial"/>
                <w:b/>
                <w:bCs/>
                <w:sz w:val="20"/>
                <w:szCs w:val="20"/>
              </w:rPr>
              <w:t>Discipline</w:t>
            </w:r>
          </w:p>
        </w:tc>
        <w:tc>
          <w:tcPr>
            <w:tcW w:w="722" w:type="dxa"/>
          </w:tcPr>
          <w:p w14:paraId="19FC5367" w14:textId="77777777" w:rsidR="006E1CD1" w:rsidRPr="00F648F6" w:rsidRDefault="006E1CD1" w:rsidP="00EB0100">
            <w:pPr>
              <w:rPr>
                <w:rFonts w:ascii="Arial" w:hAnsi="Arial" w:cs="Arial"/>
                <w:b/>
                <w:bCs/>
                <w:sz w:val="20"/>
                <w:szCs w:val="20"/>
              </w:rPr>
            </w:pPr>
          </w:p>
        </w:tc>
        <w:tc>
          <w:tcPr>
            <w:tcW w:w="720" w:type="dxa"/>
          </w:tcPr>
          <w:p w14:paraId="00184E65" w14:textId="77777777" w:rsidR="006E1CD1" w:rsidRPr="00F648F6" w:rsidRDefault="006E1CD1" w:rsidP="00EB0100">
            <w:pPr>
              <w:rPr>
                <w:rFonts w:ascii="Arial" w:hAnsi="Arial" w:cs="Arial"/>
                <w:b/>
                <w:bCs/>
                <w:sz w:val="20"/>
                <w:szCs w:val="20"/>
              </w:rPr>
            </w:pPr>
          </w:p>
        </w:tc>
        <w:tc>
          <w:tcPr>
            <w:tcW w:w="733" w:type="dxa"/>
          </w:tcPr>
          <w:p w14:paraId="3F84201B" w14:textId="77777777" w:rsidR="006E1CD1" w:rsidRPr="00F648F6" w:rsidRDefault="006E1CD1" w:rsidP="00EB0100">
            <w:pPr>
              <w:rPr>
                <w:rFonts w:ascii="Arial" w:hAnsi="Arial" w:cs="Arial"/>
                <w:b/>
                <w:bCs/>
                <w:sz w:val="20"/>
                <w:szCs w:val="20"/>
              </w:rPr>
            </w:pPr>
          </w:p>
        </w:tc>
        <w:tc>
          <w:tcPr>
            <w:tcW w:w="772" w:type="dxa"/>
          </w:tcPr>
          <w:p w14:paraId="4AD0741E" w14:textId="77777777" w:rsidR="006E1CD1" w:rsidRPr="00F648F6" w:rsidRDefault="006E1CD1" w:rsidP="00EB0100">
            <w:pPr>
              <w:rPr>
                <w:rFonts w:ascii="Arial" w:hAnsi="Arial" w:cs="Arial"/>
                <w:b/>
                <w:bCs/>
                <w:sz w:val="20"/>
                <w:szCs w:val="20"/>
              </w:rPr>
            </w:pPr>
          </w:p>
        </w:tc>
        <w:tc>
          <w:tcPr>
            <w:tcW w:w="772" w:type="dxa"/>
          </w:tcPr>
          <w:p w14:paraId="3A036EE0" w14:textId="77777777" w:rsidR="006E1CD1" w:rsidRPr="00F648F6" w:rsidRDefault="006E1CD1" w:rsidP="00EB0100">
            <w:pPr>
              <w:rPr>
                <w:rFonts w:ascii="Arial" w:hAnsi="Arial" w:cs="Arial"/>
                <w:b/>
                <w:bCs/>
                <w:sz w:val="20"/>
                <w:szCs w:val="20"/>
              </w:rPr>
            </w:pPr>
          </w:p>
        </w:tc>
        <w:tc>
          <w:tcPr>
            <w:tcW w:w="772" w:type="dxa"/>
          </w:tcPr>
          <w:p w14:paraId="30C16842" w14:textId="77777777" w:rsidR="006E1CD1" w:rsidRPr="00F648F6" w:rsidRDefault="006E1CD1" w:rsidP="00EB0100">
            <w:pPr>
              <w:rPr>
                <w:rFonts w:ascii="Arial" w:hAnsi="Arial" w:cs="Arial"/>
                <w:b/>
                <w:bCs/>
                <w:sz w:val="20"/>
                <w:szCs w:val="20"/>
              </w:rPr>
            </w:pPr>
          </w:p>
        </w:tc>
        <w:tc>
          <w:tcPr>
            <w:tcW w:w="772" w:type="dxa"/>
          </w:tcPr>
          <w:p w14:paraId="06C98080" w14:textId="77777777" w:rsidR="006E1CD1" w:rsidRPr="00F648F6" w:rsidRDefault="006E1CD1" w:rsidP="00EB0100">
            <w:pPr>
              <w:rPr>
                <w:rFonts w:ascii="Arial" w:hAnsi="Arial" w:cs="Arial"/>
                <w:b/>
                <w:bCs/>
                <w:sz w:val="20"/>
                <w:szCs w:val="20"/>
              </w:rPr>
            </w:pPr>
          </w:p>
        </w:tc>
        <w:tc>
          <w:tcPr>
            <w:tcW w:w="772" w:type="dxa"/>
          </w:tcPr>
          <w:p w14:paraId="7B535DC7" w14:textId="77777777" w:rsidR="006E1CD1" w:rsidRPr="00F648F6" w:rsidRDefault="006E1CD1" w:rsidP="00EB0100">
            <w:pPr>
              <w:rPr>
                <w:rFonts w:ascii="Arial" w:hAnsi="Arial" w:cs="Arial"/>
                <w:b/>
                <w:bCs/>
                <w:sz w:val="20"/>
                <w:szCs w:val="20"/>
              </w:rPr>
            </w:pPr>
          </w:p>
        </w:tc>
        <w:tc>
          <w:tcPr>
            <w:tcW w:w="772" w:type="dxa"/>
          </w:tcPr>
          <w:p w14:paraId="48418CBC" w14:textId="77777777" w:rsidR="006E1CD1" w:rsidRPr="00F648F6" w:rsidRDefault="006E1CD1" w:rsidP="00EB0100">
            <w:pPr>
              <w:rPr>
                <w:rFonts w:ascii="Arial" w:hAnsi="Arial" w:cs="Arial"/>
                <w:b/>
                <w:bCs/>
                <w:sz w:val="20"/>
                <w:szCs w:val="20"/>
              </w:rPr>
            </w:pPr>
          </w:p>
        </w:tc>
        <w:tc>
          <w:tcPr>
            <w:tcW w:w="771" w:type="dxa"/>
          </w:tcPr>
          <w:p w14:paraId="15C0E24A" w14:textId="77777777" w:rsidR="006E1CD1" w:rsidRPr="00F648F6" w:rsidRDefault="006E1CD1" w:rsidP="00EB0100">
            <w:pPr>
              <w:rPr>
                <w:rFonts w:ascii="Arial" w:hAnsi="Arial" w:cs="Arial"/>
                <w:b/>
                <w:bCs/>
                <w:sz w:val="20"/>
                <w:szCs w:val="20"/>
              </w:rPr>
            </w:pPr>
          </w:p>
        </w:tc>
      </w:tr>
      <w:tr w:rsidR="006E1CD1" w:rsidRPr="00F648F6" w14:paraId="36E49D55" w14:textId="77777777" w:rsidTr="00F648F6">
        <w:trPr>
          <w:trHeight w:val="320"/>
        </w:trPr>
        <w:tc>
          <w:tcPr>
            <w:tcW w:w="1278" w:type="dxa"/>
          </w:tcPr>
          <w:p w14:paraId="14E3C523" w14:textId="77777777" w:rsidR="006E1CD1" w:rsidRPr="00F648F6" w:rsidRDefault="006E1CD1" w:rsidP="00EB0100">
            <w:pPr>
              <w:rPr>
                <w:rFonts w:ascii="Arial" w:hAnsi="Arial" w:cs="Arial"/>
                <w:b/>
                <w:bCs/>
                <w:sz w:val="20"/>
                <w:szCs w:val="20"/>
              </w:rPr>
            </w:pPr>
            <w:r w:rsidRPr="00F648F6">
              <w:rPr>
                <w:rFonts w:ascii="Arial" w:hAnsi="Arial" w:cs="Arial"/>
                <w:b/>
                <w:bCs/>
                <w:sz w:val="20"/>
                <w:szCs w:val="20"/>
              </w:rPr>
              <w:t>Wilkes</w:t>
            </w:r>
          </w:p>
        </w:tc>
        <w:tc>
          <w:tcPr>
            <w:tcW w:w="722" w:type="dxa"/>
          </w:tcPr>
          <w:p w14:paraId="010E9EB2" w14:textId="77777777" w:rsidR="006E1CD1" w:rsidRPr="00F648F6" w:rsidRDefault="006E1CD1" w:rsidP="00EB0100">
            <w:pPr>
              <w:rPr>
                <w:rFonts w:ascii="Arial" w:hAnsi="Arial" w:cs="Arial"/>
                <w:b/>
                <w:bCs/>
                <w:sz w:val="20"/>
                <w:szCs w:val="20"/>
              </w:rPr>
            </w:pPr>
          </w:p>
        </w:tc>
        <w:tc>
          <w:tcPr>
            <w:tcW w:w="720" w:type="dxa"/>
          </w:tcPr>
          <w:p w14:paraId="28EAB103" w14:textId="77777777" w:rsidR="006E1CD1" w:rsidRPr="00F648F6" w:rsidRDefault="006E1CD1" w:rsidP="00EB0100">
            <w:pPr>
              <w:rPr>
                <w:rFonts w:ascii="Arial" w:hAnsi="Arial" w:cs="Arial"/>
                <w:b/>
                <w:bCs/>
                <w:sz w:val="20"/>
                <w:szCs w:val="20"/>
              </w:rPr>
            </w:pPr>
          </w:p>
        </w:tc>
        <w:tc>
          <w:tcPr>
            <w:tcW w:w="733" w:type="dxa"/>
          </w:tcPr>
          <w:p w14:paraId="4E958938" w14:textId="77777777" w:rsidR="006E1CD1" w:rsidRPr="00F648F6" w:rsidRDefault="006E1CD1" w:rsidP="00EB0100">
            <w:pPr>
              <w:rPr>
                <w:rFonts w:ascii="Arial" w:hAnsi="Arial" w:cs="Arial"/>
                <w:b/>
                <w:bCs/>
                <w:sz w:val="20"/>
                <w:szCs w:val="20"/>
              </w:rPr>
            </w:pPr>
          </w:p>
        </w:tc>
        <w:tc>
          <w:tcPr>
            <w:tcW w:w="772" w:type="dxa"/>
          </w:tcPr>
          <w:p w14:paraId="59BE1979" w14:textId="77777777" w:rsidR="006E1CD1" w:rsidRPr="00F648F6" w:rsidRDefault="006E1CD1" w:rsidP="00EB0100">
            <w:pPr>
              <w:rPr>
                <w:rFonts w:ascii="Arial" w:hAnsi="Arial" w:cs="Arial"/>
                <w:b/>
                <w:bCs/>
                <w:sz w:val="20"/>
                <w:szCs w:val="20"/>
              </w:rPr>
            </w:pPr>
          </w:p>
        </w:tc>
        <w:tc>
          <w:tcPr>
            <w:tcW w:w="772" w:type="dxa"/>
          </w:tcPr>
          <w:p w14:paraId="6CE41D4F" w14:textId="77777777" w:rsidR="006E1CD1" w:rsidRPr="00F648F6" w:rsidRDefault="006E1CD1" w:rsidP="00EB0100">
            <w:pPr>
              <w:rPr>
                <w:rFonts w:ascii="Arial" w:hAnsi="Arial" w:cs="Arial"/>
                <w:b/>
                <w:bCs/>
                <w:sz w:val="20"/>
                <w:szCs w:val="20"/>
              </w:rPr>
            </w:pPr>
          </w:p>
        </w:tc>
        <w:tc>
          <w:tcPr>
            <w:tcW w:w="772" w:type="dxa"/>
          </w:tcPr>
          <w:p w14:paraId="06453E30" w14:textId="77777777" w:rsidR="006E1CD1" w:rsidRPr="00F648F6" w:rsidRDefault="006E1CD1" w:rsidP="00EB0100">
            <w:pPr>
              <w:rPr>
                <w:rFonts w:ascii="Arial" w:hAnsi="Arial" w:cs="Arial"/>
                <w:b/>
                <w:bCs/>
                <w:sz w:val="20"/>
                <w:szCs w:val="20"/>
              </w:rPr>
            </w:pPr>
          </w:p>
        </w:tc>
        <w:tc>
          <w:tcPr>
            <w:tcW w:w="772" w:type="dxa"/>
          </w:tcPr>
          <w:p w14:paraId="296F6CDD" w14:textId="77777777" w:rsidR="006E1CD1" w:rsidRPr="00F648F6" w:rsidRDefault="006E1CD1" w:rsidP="00EB0100">
            <w:pPr>
              <w:rPr>
                <w:rFonts w:ascii="Arial" w:hAnsi="Arial" w:cs="Arial"/>
                <w:b/>
                <w:bCs/>
                <w:sz w:val="20"/>
                <w:szCs w:val="20"/>
              </w:rPr>
            </w:pPr>
          </w:p>
        </w:tc>
        <w:tc>
          <w:tcPr>
            <w:tcW w:w="772" w:type="dxa"/>
          </w:tcPr>
          <w:p w14:paraId="32B02151" w14:textId="77777777" w:rsidR="006E1CD1" w:rsidRPr="00F648F6" w:rsidRDefault="006E1CD1" w:rsidP="00EB0100">
            <w:pPr>
              <w:rPr>
                <w:rFonts w:ascii="Arial" w:hAnsi="Arial" w:cs="Arial"/>
                <w:b/>
                <w:bCs/>
                <w:sz w:val="20"/>
                <w:szCs w:val="20"/>
              </w:rPr>
            </w:pPr>
          </w:p>
        </w:tc>
        <w:tc>
          <w:tcPr>
            <w:tcW w:w="772" w:type="dxa"/>
          </w:tcPr>
          <w:p w14:paraId="29FB01C2" w14:textId="77777777" w:rsidR="006E1CD1" w:rsidRPr="00F648F6" w:rsidRDefault="006E1CD1" w:rsidP="00EB0100">
            <w:pPr>
              <w:rPr>
                <w:rFonts w:ascii="Arial" w:hAnsi="Arial" w:cs="Arial"/>
                <w:b/>
                <w:bCs/>
                <w:sz w:val="20"/>
                <w:szCs w:val="20"/>
              </w:rPr>
            </w:pPr>
          </w:p>
        </w:tc>
        <w:tc>
          <w:tcPr>
            <w:tcW w:w="771" w:type="dxa"/>
          </w:tcPr>
          <w:p w14:paraId="1D7F4772" w14:textId="77777777" w:rsidR="006E1CD1" w:rsidRPr="00F648F6" w:rsidRDefault="006E1CD1" w:rsidP="00EB0100">
            <w:pPr>
              <w:rPr>
                <w:rFonts w:ascii="Arial" w:hAnsi="Arial" w:cs="Arial"/>
                <w:b/>
                <w:bCs/>
                <w:sz w:val="20"/>
                <w:szCs w:val="20"/>
              </w:rPr>
            </w:pPr>
          </w:p>
        </w:tc>
      </w:tr>
      <w:tr w:rsidR="006E1CD1" w:rsidRPr="00F648F6" w14:paraId="1D8BD198" w14:textId="77777777" w:rsidTr="00F648F6">
        <w:tc>
          <w:tcPr>
            <w:tcW w:w="1278" w:type="dxa"/>
          </w:tcPr>
          <w:p w14:paraId="7B749334" w14:textId="77777777" w:rsidR="006E1CD1" w:rsidRPr="00F648F6" w:rsidRDefault="006E1CD1" w:rsidP="00EB0100">
            <w:pPr>
              <w:rPr>
                <w:rFonts w:ascii="Arial" w:hAnsi="Arial" w:cs="Arial"/>
                <w:b/>
                <w:bCs/>
                <w:sz w:val="20"/>
                <w:szCs w:val="20"/>
              </w:rPr>
            </w:pPr>
            <w:r w:rsidRPr="00F648F6">
              <w:rPr>
                <w:rFonts w:ascii="Arial" w:hAnsi="Arial" w:cs="Arial"/>
                <w:b/>
                <w:bCs/>
                <w:sz w:val="20"/>
                <w:szCs w:val="20"/>
              </w:rPr>
              <w:t>National Avg.</w:t>
            </w:r>
          </w:p>
        </w:tc>
        <w:tc>
          <w:tcPr>
            <w:tcW w:w="722" w:type="dxa"/>
          </w:tcPr>
          <w:p w14:paraId="42401D1D" w14:textId="77777777" w:rsidR="006E1CD1" w:rsidRPr="00F648F6" w:rsidRDefault="006E1CD1" w:rsidP="00EB0100">
            <w:pPr>
              <w:rPr>
                <w:rFonts w:ascii="Arial" w:hAnsi="Arial" w:cs="Arial"/>
                <w:b/>
                <w:bCs/>
                <w:sz w:val="20"/>
                <w:szCs w:val="20"/>
              </w:rPr>
            </w:pPr>
          </w:p>
        </w:tc>
        <w:tc>
          <w:tcPr>
            <w:tcW w:w="720" w:type="dxa"/>
          </w:tcPr>
          <w:p w14:paraId="30A9B8AE" w14:textId="77777777" w:rsidR="006E1CD1" w:rsidRPr="00F648F6" w:rsidRDefault="006E1CD1" w:rsidP="00EB0100">
            <w:pPr>
              <w:rPr>
                <w:rFonts w:ascii="Arial" w:hAnsi="Arial" w:cs="Arial"/>
                <w:b/>
                <w:bCs/>
                <w:sz w:val="20"/>
                <w:szCs w:val="20"/>
              </w:rPr>
            </w:pPr>
          </w:p>
        </w:tc>
        <w:tc>
          <w:tcPr>
            <w:tcW w:w="733" w:type="dxa"/>
          </w:tcPr>
          <w:p w14:paraId="7A1EA833" w14:textId="77777777" w:rsidR="006E1CD1" w:rsidRPr="00F648F6" w:rsidRDefault="006E1CD1" w:rsidP="00EB0100">
            <w:pPr>
              <w:rPr>
                <w:rFonts w:ascii="Arial" w:hAnsi="Arial" w:cs="Arial"/>
                <w:b/>
                <w:bCs/>
                <w:sz w:val="20"/>
                <w:szCs w:val="20"/>
              </w:rPr>
            </w:pPr>
          </w:p>
        </w:tc>
        <w:tc>
          <w:tcPr>
            <w:tcW w:w="772" w:type="dxa"/>
          </w:tcPr>
          <w:p w14:paraId="0527A730" w14:textId="77777777" w:rsidR="006E1CD1" w:rsidRPr="00F648F6" w:rsidRDefault="006E1CD1" w:rsidP="00EB0100">
            <w:pPr>
              <w:rPr>
                <w:rFonts w:ascii="Arial" w:hAnsi="Arial" w:cs="Arial"/>
                <w:b/>
                <w:bCs/>
                <w:sz w:val="20"/>
                <w:szCs w:val="20"/>
              </w:rPr>
            </w:pPr>
          </w:p>
        </w:tc>
        <w:tc>
          <w:tcPr>
            <w:tcW w:w="772" w:type="dxa"/>
          </w:tcPr>
          <w:p w14:paraId="5D459D40" w14:textId="77777777" w:rsidR="006E1CD1" w:rsidRPr="00F648F6" w:rsidRDefault="006E1CD1" w:rsidP="00EB0100">
            <w:pPr>
              <w:rPr>
                <w:rFonts w:ascii="Arial" w:hAnsi="Arial" w:cs="Arial"/>
                <w:b/>
                <w:bCs/>
                <w:sz w:val="20"/>
                <w:szCs w:val="20"/>
              </w:rPr>
            </w:pPr>
          </w:p>
        </w:tc>
        <w:tc>
          <w:tcPr>
            <w:tcW w:w="772" w:type="dxa"/>
          </w:tcPr>
          <w:p w14:paraId="52AE7EA9" w14:textId="77777777" w:rsidR="006E1CD1" w:rsidRPr="00F648F6" w:rsidRDefault="006E1CD1" w:rsidP="00EB0100">
            <w:pPr>
              <w:rPr>
                <w:rFonts w:ascii="Arial" w:hAnsi="Arial" w:cs="Arial"/>
                <w:b/>
                <w:bCs/>
                <w:sz w:val="20"/>
                <w:szCs w:val="20"/>
              </w:rPr>
            </w:pPr>
          </w:p>
        </w:tc>
        <w:tc>
          <w:tcPr>
            <w:tcW w:w="772" w:type="dxa"/>
          </w:tcPr>
          <w:p w14:paraId="0B3DEE24" w14:textId="77777777" w:rsidR="006E1CD1" w:rsidRPr="00F648F6" w:rsidRDefault="006E1CD1" w:rsidP="00EB0100">
            <w:pPr>
              <w:rPr>
                <w:rFonts w:ascii="Arial" w:hAnsi="Arial" w:cs="Arial"/>
                <w:b/>
                <w:bCs/>
                <w:sz w:val="20"/>
                <w:szCs w:val="20"/>
              </w:rPr>
            </w:pPr>
          </w:p>
        </w:tc>
        <w:tc>
          <w:tcPr>
            <w:tcW w:w="772" w:type="dxa"/>
          </w:tcPr>
          <w:p w14:paraId="61E59F43" w14:textId="77777777" w:rsidR="006E1CD1" w:rsidRPr="00F648F6" w:rsidRDefault="006E1CD1" w:rsidP="00EB0100">
            <w:pPr>
              <w:rPr>
                <w:rFonts w:ascii="Arial" w:hAnsi="Arial" w:cs="Arial"/>
                <w:b/>
                <w:bCs/>
                <w:sz w:val="20"/>
                <w:szCs w:val="20"/>
              </w:rPr>
            </w:pPr>
          </w:p>
        </w:tc>
        <w:tc>
          <w:tcPr>
            <w:tcW w:w="772" w:type="dxa"/>
          </w:tcPr>
          <w:p w14:paraId="411BB26B" w14:textId="77777777" w:rsidR="006E1CD1" w:rsidRPr="00F648F6" w:rsidRDefault="006E1CD1" w:rsidP="00EB0100">
            <w:pPr>
              <w:rPr>
                <w:rFonts w:ascii="Arial" w:hAnsi="Arial" w:cs="Arial"/>
                <w:b/>
                <w:bCs/>
                <w:sz w:val="20"/>
                <w:szCs w:val="20"/>
              </w:rPr>
            </w:pPr>
          </w:p>
        </w:tc>
        <w:tc>
          <w:tcPr>
            <w:tcW w:w="771" w:type="dxa"/>
          </w:tcPr>
          <w:p w14:paraId="5E988DFB" w14:textId="77777777" w:rsidR="006E1CD1" w:rsidRPr="00F648F6" w:rsidRDefault="006E1CD1" w:rsidP="00EB0100">
            <w:pPr>
              <w:rPr>
                <w:rFonts w:ascii="Arial" w:hAnsi="Arial" w:cs="Arial"/>
                <w:b/>
                <w:bCs/>
                <w:sz w:val="20"/>
                <w:szCs w:val="20"/>
              </w:rPr>
            </w:pPr>
          </w:p>
        </w:tc>
      </w:tr>
    </w:tbl>
    <w:p w14:paraId="17F46DEB" w14:textId="77777777" w:rsidR="006E1CD1" w:rsidRPr="00F648F6" w:rsidRDefault="006E1CD1" w:rsidP="006E1CD1">
      <w:pPr>
        <w:rPr>
          <w:rFonts w:ascii="Arial" w:hAnsi="Arial" w:cs="Arial"/>
          <w:sz w:val="20"/>
          <w:szCs w:val="20"/>
        </w:rPr>
      </w:pPr>
    </w:p>
    <w:p w14:paraId="17297E9B" w14:textId="77777777" w:rsidR="006E1CD1" w:rsidRPr="00F648F6" w:rsidRDefault="006E1CD1" w:rsidP="006E1CD1">
      <w:pPr>
        <w:pBdr>
          <w:top w:val="nil"/>
          <w:left w:val="nil"/>
          <w:bottom w:val="nil"/>
          <w:right w:val="nil"/>
          <w:between w:val="nil"/>
        </w:pBdr>
        <w:rPr>
          <w:rFonts w:ascii="Arial" w:hAnsi="Arial" w:cs="Arial"/>
          <w:sz w:val="20"/>
          <w:szCs w:val="20"/>
        </w:rPr>
      </w:pPr>
    </w:p>
    <w:p w14:paraId="2DEAB68F" w14:textId="6B94E979" w:rsidR="006E1CD1" w:rsidRPr="00F648F6" w:rsidRDefault="006E1CD1" w:rsidP="00F648F6">
      <w:pPr>
        <w:pStyle w:val="ListParagraph"/>
        <w:numPr>
          <w:ilvl w:val="0"/>
          <w:numId w:val="1"/>
        </w:numPr>
        <w:pBdr>
          <w:top w:val="nil"/>
          <w:left w:val="nil"/>
          <w:bottom w:val="nil"/>
          <w:right w:val="nil"/>
          <w:between w:val="nil"/>
        </w:pBdr>
        <w:rPr>
          <w:rFonts w:ascii="Arial" w:hAnsi="Arial" w:cs="Arial"/>
          <w:b/>
          <w:bCs/>
          <w:sz w:val="20"/>
          <w:szCs w:val="20"/>
        </w:rPr>
      </w:pPr>
      <w:r w:rsidRPr="00F648F6">
        <w:rPr>
          <w:rFonts w:ascii="Arial" w:hAnsi="Arial" w:cs="Arial"/>
          <w:b/>
          <w:bCs/>
          <w:sz w:val="20"/>
          <w:szCs w:val="20"/>
        </w:rPr>
        <w:t>Does the program contribute to the Wilkes Core?  If so, what alternatives would be available for students to complete that section of the Core?</w:t>
      </w:r>
    </w:p>
    <w:p w14:paraId="1384957F" w14:textId="77777777" w:rsidR="006E1CD1" w:rsidRPr="00F648F6" w:rsidRDefault="006E1CD1">
      <w:pPr>
        <w:rPr>
          <w:rFonts w:ascii="Arial" w:hAnsi="Arial" w:cs="Arial"/>
          <w:sz w:val="20"/>
          <w:szCs w:val="20"/>
        </w:rPr>
      </w:pPr>
    </w:p>
    <w:p w14:paraId="5F2A34D0" w14:textId="77777777" w:rsidR="006E1CD1" w:rsidRPr="00F648F6" w:rsidRDefault="006E1CD1" w:rsidP="006E1CD1">
      <w:pPr>
        <w:pBdr>
          <w:top w:val="nil"/>
          <w:left w:val="nil"/>
          <w:bottom w:val="nil"/>
          <w:right w:val="nil"/>
          <w:between w:val="nil"/>
        </w:pBdr>
        <w:rPr>
          <w:rFonts w:ascii="Arial" w:hAnsi="Arial" w:cs="Arial"/>
          <w:sz w:val="20"/>
          <w:szCs w:val="20"/>
        </w:rPr>
      </w:pPr>
    </w:p>
    <w:p w14:paraId="7138F8FC" w14:textId="5D4C25F4" w:rsidR="006E1CD1" w:rsidRPr="00F648F6" w:rsidRDefault="006E1CD1" w:rsidP="00F648F6">
      <w:pPr>
        <w:pStyle w:val="ListParagraph"/>
        <w:numPr>
          <w:ilvl w:val="0"/>
          <w:numId w:val="1"/>
        </w:numPr>
        <w:pBdr>
          <w:top w:val="nil"/>
          <w:left w:val="nil"/>
          <w:bottom w:val="nil"/>
          <w:right w:val="nil"/>
          <w:between w:val="nil"/>
        </w:pBdr>
        <w:rPr>
          <w:rFonts w:ascii="Arial" w:hAnsi="Arial" w:cs="Arial"/>
          <w:b/>
          <w:bCs/>
          <w:sz w:val="20"/>
          <w:szCs w:val="20"/>
        </w:rPr>
      </w:pPr>
      <w:r w:rsidRPr="00F648F6">
        <w:rPr>
          <w:rFonts w:ascii="Arial" w:hAnsi="Arial" w:cs="Arial"/>
          <w:b/>
          <w:bCs/>
          <w:sz w:val="20"/>
          <w:szCs w:val="20"/>
        </w:rPr>
        <w:t>Does the program duplicate or overlap another program at Wilkes?</w:t>
      </w:r>
    </w:p>
    <w:p w14:paraId="31B4CB31" w14:textId="77777777" w:rsidR="006E1CD1" w:rsidRPr="00F648F6" w:rsidRDefault="006E1CD1" w:rsidP="006E1CD1">
      <w:pPr>
        <w:pBdr>
          <w:top w:val="nil"/>
          <w:left w:val="nil"/>
          <w:bottom w:val="nil"/>
          <w:right w:val="nil"/>
          <w:between w:val="nil"/>
        </w:pBdr>
        <w:rPr>
          <w:rFonts w:ascii="Arial" w:hAnsi="Arial" w:cs="Arial"/>
          <w:sz w:val="20"/>
          <w:szCs w:val="20"/>
        </w:rPr>
      </w:pPr>
    </w:p>
    <w:p w14:paraId="7FE3E300" w14:textId="77777777" w:rsidR="006E1CD1" w:rsidRPr="00F648F6" w:rsidRDefault="006E1CD1" w:rsidP="006E1CD1">
      <w:pPr>
        <w:pBdr>
          <w:top w:val="nil"/>
          <w:left w:val="nil"/>
          <w:bottom w:val="nil"/>
          <w:right w:val="nil"/>
          <w:between w:val="nil"/>
        </w:pBdr>
        <w:rPr>
          <w:rFonts w:ascii="Arial" w:hAnsi="Arial" w:cs="Arial"/>
          <w:sz w:val="20"/>
          <w:szCs w:val="20"/>
        </w:rPr>
      </w:pPr>
    </w:p>
    <w:p w14:paraId="64886CC9" w14:textId="77777777" w:rsidR="006E1CD1" w:rsidRPr="00F648F6" w:rsidRDefault="006E1CD1" w:rsidP="006E1CD1">
      <w:pPr>
        <w:pBdr>
          <w:top w:val="nil"/>
          <w:left w:val="nil"/>
          <w:bottom w:val="nil"/>
          <w:right w:val="nil"/>
          <w:between w:val="nil"/>
        </w:pBdr>
        <w:rPr>
          <w:rFonts w:ascii="Arial" w:hAnsi="Arial" w:cs="Arial"/>
          <w:sz w:val="20"/>
          <w:szCs w:val="20"/>
        </w:rPr>
      </w:pPr>
    </w:p>
    <w:p w14:paraId="60C24989" w14:textId="5B9E607E" w:rsidR="006E1CD1" w:rsidRPr="00F648F6" w:rsidRDefault="006E1CD1" w:rsidP="00F648F6">
      <w:pPr>
        <w:pStyle w:val="ListParagraph"/>
        <w:numPr>
          <w:ilvl w:val="0"/>
          <w:numId w:val="1"/>
        </w:numPr>
        <w:pBdr>
          <w:top w:val="nil"/>
          <w:left w:val="nil"/>
          <w:bottom w:val="nil"/>
          <w:right w:val="nil"/>
          <w:between w:val="nil"/>
        </w:pBdr>
        <w:rPr>
          <w:rFonts w:ascii="Arial" w:hAnsi="Arial" w:cs="Arial"/>
          <w:b/>
          <w:bCs/>
          <w:sz w:val="20"/>
          <w:szCs w:val="20"/>
        </w:rPr>
      </w:pPr>
      <w:r w:rsidRPr="00F648F6">
        <w:rPr>
          <w:rFonts w:ascii="Arial" w:hAnsi="Arial" w:cs="Arial"/>
          <w:b/>
          <w:bCs/>
          <w:sz w:val="20"/>
          <w:szCs w:val="20"/>
        </w:rPr>
        <w:t>Explain any impacts to other programs if the program is eliminated.</w:t>
      </w:r>
    </w:p>
    <w:p w14:paraId="188C09E7" w14:textId="77777777" w:rsidR="006E1CD1" w:rsidRPr="00F648F6" w:rsidRDefault="006E1CD1" w:rsidP="006E1CD1">
      <w:pPr>
        <w:pBdr>
          <w:top w:val="nil"/>
          <w:left w:val="nil"/>
          <w:bottom w:val="nil"/>
          <w:right w:val="nil"/>
          <w:between w:val="nil"/>
        </w:pBdr>
        <w:rPr>
          <w:rFonts w:ascii="Arial" w:hAnsi="Arial" w:cs="Arial"/>
          <w:sz w:val="20"/>
          <w:szCs w:val="20"/>
        </w:rPr>
      </w:pPr>
    </w:p>
    <w:p w14:paraId="4F64A36E" w14:textId="77777777" w:rsidR="006E1CD1" w:rsidRPr="00F648F6" w:rsidRDefault="006E1CD1" w:rsidP="006E1CD1">
      <w:pPr>
        <w:pBdr>
          <w:top w:val="nil"/>
          <w:left w:val="nil"/>
          <w:bottom w:val="nil"/>
          <w:right w:val="nil"/>
          <w:between w:val="nil"/>
        </w:pBdr>
        <w:rPr>
          <w:rFonts w:ascii="Arial" w:hAnsi="Arial" w:cs="Arial"/>
          <w:sz w:val="20"/>
          <w:szCs w:val="20"/>
        </w:rPr>
      </w:pPr>
    </w:p>
    <w:p w14:paraId="62DE9BDC" w14:textId="77777777" w:rsidR="006E1CD1" w:rsidRPr="00F648F6" w:rsidRDefault="006E1CD1" w:rsidP="006E1CD1">
      <w:pPr>
        <w:pBdr>
          <w:top w:val="nil"/>
          <w:left w:val="nil"/>
          <w:bottom w:val="nil"/>
          <w:right w:val="nil"/>
          <w:between w:val="nil"/>
        </w:pBdr>
        <w:rPr>
          <w:rFonts w:ascii="Arial" w:hAnsi="Arial" w:cs="Arial"/>
          <w:sz w:val="20"/>
          <w:szCs w:val="20"/>
        </w:rPr>
      </w:pPr>
    </w:p>
    <w:p w14:paraId="110E2C27" w14:textId="05192EF9" w:rsidR="006E1CD1" w:rsidRPr="00F648F6" w:rsidRDefault="006E1CD1" w:rsidP="00F648F6">
      <w:pPr>
        <w:pStyle w:val="ListParagraph"/>
        <w:numPr>
          <w:ilvl w:val="0"/>
          <w:numId w:val="1"/>
        </w:numPr>
        <w:pBdr>
          <w:top w:val="nil"/>
          <w:left w:val="nil"/>
          <w:bottom w:val="nil"/>
          <w:right w:val="nil"/>
          <w:between w:val="nil"/>
        </w:pBdr>
        <w:rPr>
          <w:rFonts w:ascii="Arial" w:hAnsi="Arial" w:cs="Arial"/>
          <w:b/>
          <w:bCs/>
          <w:sz w:val="20"/>
          <w:szCs w:val="20"/>
        </w:rPr>
      </w:pPr>
      <w:r w:rsidRPr="00F648F6">
        <w:rPr>
          <w:rFonts w:ascii="Arial" w:hAnsi="Arial" w:cs="Arial"/>
          <w:b/>
          <w:bCs/>
          <w:sz w:val="20"/>
          <w:szCs w:val="20"/>
        </w:rPr>
        <w:t>Explain the state of the regional and national market for the program, whether those markets have eroded over time, and whether they might return.</w:t>
      </w:r>
    </w:p>
    <w:p w14:paraId="67C096DA" w14:textId="77777777" w:rsidR="006E1CD1" w:rsidRPr="00F648F6" w:rsidRDefault="006E1CD1" w:rsidP="006E1CD1">
      <w:pPr>
        <w:pBdr>
          <w:top w:val="nil"/>
          <w:left w:val="nil"/>
          <w:bottom w:val="nil"/>
          <w:right w:val="nil"/>
          <w:between w:val="nil"/>
        </w:pBdr>
        <w:rPr>
          <w:rFonts w:ascii="Arial" w:hAnsi="Arial" w:cs="Arial"/>
          <w:sz w:val="20"/>
          <w:szCs w:val="20"/>
        </w:rPr>
      </w:pPr>
    </w:p>
    <w:p w14:paraId="62681C5C" w14:textId="77777777" w:rsidR="006E1CD1" w:rsidRPr="00F648F6" w:rsidRDefault="006E1CD1" w:rsidP="006E1CD1">
      <w:pPr>
        <w:pBdr>
          <w:top w:val="nil"/>
          <w:left w:val="nil"/>
          <w:bottom w:val="nil"/>
          <w:right w:val="nil"/>
          <w:between w:val="nil"/>
        </w:pBdr>
        <w:rPr>
          <w:rFonts w:ascii="Arial" w:hAnsi="Arial" w:cs="Arial"/>
          <w:sz w:val="20"/>
          <w:szCs w:val="20"/>
        </w:rPr>
      </w:pPr>
    </w:p>
    <w:p w14:paraId="4F14D63B" w14:textId="77777777" w:rsidR="006E1CD1" w:rsidRPr="00F648F6" w:rsidRDefault="006E1CD1" w:rsidP="006E1CD1">
      <w:pPr>
        <w:pBdr>
          <w:top w:val="nil"/>
          <w:left w:val="nil"/>
          <w:bottom w:val="nil"/>
          <w:right w:val="nil"/>
          <w:between w:val="nil"/>
        </w:pBdr>
        <w:rPr>
          <w:rFonts w:ascii="Arial" w:hAnsi="Arial" w:cs="Arial"/>
          <w:sz w:val="20"/>
          <w:szCs w:val="20"/>
        </w:rPr>
      </w:pPr>
    </w:p>
    <w:p w14:paraId="6D6B62FB" w14:textId="2FFB272D" w:rsidR="006E1CD1" w:rsidRPr="00F648F6" w:rsidRDefault="006E1CD1" w:rsidP="00F648F6">
      <w:pPr>
        <w:pStyle w:val="ListParagraph"/>
        <w:numPr>
          <w:ilvl w:val="0"/>
          <w:numId w:val="1"/>
        </w:numPr>
        <w:pBdr>
          <w:top w:val="nil"/>
          <w:left w:val="nil"/>
          <w:bottom w:val="nil"/>
          <w:right w:val="nil"/>
          <w:between w:val="nil"/>
        </w:pBdr>
        <w:rPr>
          <w:rFonts w:ascii="Arial" w:hAnsi="Arial" w:cs="Arial"/>
          <w:b/>
          <w:bCs/>
          <w:sz w:val="20"/>
          <w:szCs w:val="20"/>
        </w:rPr>
      </w:pPr>
      <w:r w:rsidRPr="00F648F6">
        <w:rPr>
          <w:rFonts w:ascii="Arial" w:hAnsi="Arial" w:cs="Arial"/>
          <w:b/>
          <w:bCs/>
          <w:sz w:val="20"/>
          <w:szCs w:val="20"/>
        </w:rPr>
        <w:t>Narrative: Explain any further details related to this proposal.</w:t>
      </w:r>
    </w:p>
    <w:p w14:paraId="42695D39" w14:textId="77777777" w:rsidR="006E1CD1" w:rsidRDefault="006E1CD1"/>
    <w:sectPr w:rsidR="006E1CD1">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9701CAC" w14:textId="77777777" w:rsidR="00340BCF" w:rsidRDefault="00340BCF" w:rsidP="001547D4">
      <w:r>
        <w:separator/>
      </w:r>
    </w:p>
  </w:endnote>
  <w:endnote w:type="continuationSeparator" w:id="0">
    <w:p w14:paraId="160C1865" w14:textId="77777777" w:rsidR="00340BCF" w:rsidRDefault="00340BCF" w:rsidP="001547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altName w:val="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2"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Wingdings">
    <w:panose1 w:val="05000000000000000000"/>
    <w:charset w:val="4D"/>
    <w:family w:val="decorative"/>
    <w:pitch w:val="variable"/>
    <w:sig w:usb0="00000003" w:usb1="00000000" w:usb2="00000000" w:usb3="00000000" w:csb0="8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477F107" w14:textId="77777777" w:rsidR="00F648F6" w:rsidRDefault="00F648F6" w:rsidP="00F648F6">
    <w:pPr>
      <w:pBdr>
        <w:top w:val="nil"/>
        <w:left w:val="nil"/>
        <w:bottom w:val="nil"/>
        <w:right w:val="nil"/>
        <w:between w:val="nil"/>
      </w:pBdr>
      <w:tabs>
        <w:tab w:val="center" w:pos="4320"/>
        <w:tab w:val="right" w:pos="8640"/>
        <w:tab w:val="right" w:pos="10080"/>
      </w:tabs>
      <w:rPr>
        <w:color w:val="808080"/>
        <w:sz w:val="18"/>
        <w:szCs w:val="18"/>
      </w:rPr>
    </w:pPr>
    <w:r>
      <w:rPr>
        <w:color w:val="808080"/>
        <w:sz w:val="18"/>
        <w:szCs w:val="18"/>
      </w:rPr>
      <w:t xml:space="preserve">Wilkes University </w:t>
    </w:r>
    <w:r>
      <w:rPr>
        <w:color w:val="808080"/>
        <w:sz w:val="18"/>
        <w:szCs w:val="18"/>
      </w:rPr>
      <w:tab/>
    </w:r>
    <w:r>
      <w:rPr>
        <w:color w:val="808080"/>
        <w:sz w:val="18"/>
        <w:szCs w:val="18"/>
      </w:rPr>
      <w:tab/>
      <w:t>page -</w:t>
    </w:r>
    <w:r>
      <w:rPr>
        <w:color w:val="000000"/>
        <w:sz w:val="18"/>
        <w:szCs w:val="18"/>
      </w:rPr>
      <w:fldChar w:fldCharType="begin"/>
    </w:r>
    <w:r>
      <w:rPr>
        <w:color w:val="000000"/>
        <w:sz w:val="18"/>
        <w:szCs w:val="18"/>
      </w:rPr>
      <w:instrText>PAGE</w:instrText>
    </w:r>
    <w:r>
      <w:rPr>
        <w:color w:val="000000"/>
        <w:sz w:val="18"/>
        <w:szCs w:val="18"/>
      </w:rPr>
      <w:fldChar w:fldCharType="separate"/>
    </w:r>
    <w:r>
      <w:rPr>
        <w:color w:val="000000"/>
        <w:sz w:val="18"/>
        <w:szCs w:val="18"/>
      </w:rPr>
      <w:t>3</w:t>
    </w:r>
    <w:r>
      <w:rPr>
        <w:color w:val="000000"/>
        <w:sz w:val="18"/>
        <w:szCs w:val="18"/>
      </w:rPr>
      <w:fldChar w:fldCharType="end"/>
    </w:r>
    <w:r>
      <w:rPr>
        <w:color w:val="000000"/>
        <w:sz w:val="18"/>
        <w:szCs w:val="18"/>
      </w:rPr>
      <w:t>-</w:t>
    </w:r>
  </w:p>
  <w:p w14:paraId="28666479" w14:textId="778772DB" w:rsidR="00F648F6" w:rsidRDefault="00F648F6" w:rsidP="00F648F6">
    <w:pPr>
      <w:pBdr>
        <w:top w:val="nil"/>
        <w:left w:val="nil"/>
        <w:bottom w:val="nil"/>
        <w:right w:val="nil"/>
        <w:between w:val="nil"/>
      </w:pBdr>
      <w:tabs>
        <w:tab w:val="center" w:pos="4320"/>
        <w:tab w:val="right" w:pos="8640"/>
      </w:tabs>
      <w:rPr>
        <w:color w:val="808080"/>
        <w:sz w:val="18"/>
        <w:szCs w:val="18"/>
      </w:rPr>
    </w:pPr>
    <w:r>
      <w:rPr>
        <w:color w:val="808080"/>
        <w:sz w:val="18"/>
        <w:szCs w:val="18"/>
      </w:rPr>
      <w:t xml:space="preserve">APC Program Elimination </w:t>
    </w:r>
    <w:r w:rsidR="00DD018E">
      <w:rPr>
        <w:color w:val="808080"/>
        <w:sz w:val="18"/>
        <w:szCs w:val="18"/>
      </w:rPr>
      <w:t>Proposal</w:t>
    </w:r>
    <w:r>
      <w:rPr>
        <w:color w:val="808080"/>
        <w:sz w:val="18"/>
        <w:szCs w:val="18"/>
      </w:rPr>
      <w:t xml:space="preserve"> </w:t>
    </w:r>
    <w:r w:rsidR="00DD018E">
      <w:rPr>
        <w:color w:val="808080"/>
        <w:sz w:val="18"/>
        <w:szCs w:val="18"/>
      </w:rPr>
      <w:t>Template</w:t>
    </w:r>
  </w:p>
  <w:p w14:paraId="7B294202" w14:textId="77777777" w:rsidR="00F648F6" w:rsidRDefault="00F648F6" w:rsidP="00F648F6">
    <w:pPr>
      <w:pBdr>
        <w:top w:val="nil"/>
        <w:left w:val="nil"/>
        <w:bottom w:val="nil"/>
        <w:right w:val="nil"/>
        <w:between w:val="nil"/>
      </w:pBdr>
      <w:tabs>
        <w:tab w:val="center" w:pos="4320"/>
        <w:tab w:val="right" w:pos="8640"/>
      </w:tabs>
      <w:rPr>
        <w:color w:val="808080"/>
        <w:sz w:val="18"/>
        <w:szCs w:val="18"/>
      </w:rPr>
    </w:pPr>
    <w:r>
      <w:rPr>
        <w:color w:val="808080"/>
        <w:sz w:val="18"/>
        <w:szCs w:val="18"/>
      </w:rPr>
      <w:t>7/20/26</w:t>
    </w:r>
  </w:p>
  <w:p w14:paraId="19AC6A08" w14:textId="77777777" w:rsidR="00F648F6" w:rsidRDefault="00F648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AF8A0B2" w14:textId="77777777" w:rsidR="00340BCF" w:rsidRDefault="00340BCF" w:rsidP="001547D4">
      <w:r>
        <w:separator/>
      </w:r>
    </w:p>
  </w:footnote>
  <w:footnote w:type="continuationSeparator" w:id="0">
    <w:p w14:paraId="106AE369" w14:textId="77777777" w:rsidR="00340BCF" w:rsidRDefault="00340BCF" w:rsidP="001547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F99D211" w14:textId="5900CB08" w:rsidR="001547D4" w:rsidRDefault="001547D4" w:rsidP="001547D4">
    <w:pPr>
      <w:pStyle w:val="Header"/>
      <w:jc w:val="center"/>
    </w:pPr>
    <w:r>
      <w:rPr>
        <w:noProof/>
      </w:rPr>
      <w:drawing>
        <wp:inline distT="0" distB="0" distL="0" distR="0" wp14:anchorId="0E79CF32" wp14:editId="720E6A1B">
          <wp:extent cx="2804160" cy="838977"/>
          <wp:effectExtent l="0" t="0" r="0" b="0"/>
          <wp:docPr id="50734678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7346789" name="Picture 507346789"/>
                  <pic:cNvPicPr/>
                </pic:nvPicPr>
                <pic:blipFill>
                  <a:blip r:embed="rId1">
                    <a:extLst>
                      <a:ext uri="{28A0092B-C50C-407E-A947-70E740481C1C}">
                        <a14:useLocalDpi xmlns:a14="http://schemas.microsoft.com/office/drawing/2010/main" val="0"/>
                      </a:ext>
                    </a:extLst>
                  </a:blip>
                  <a:stretch>
                    <a:fillRect/>
                  </a:stretch>
                </pic:blipFill>
                <pic:spPr>
                  <a:xfrm>
                    <a:off x="0" y="0"/>
                    <a:ext cx="2909348" cy="87044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73AB431A"/>
    <w:multiLevelType w:val="hybridMultilevel"/>
    <w:tmpl w:val="787A5A08"/>
    <w:lvl w:ilvl="0" w:tplc="8030296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58319318">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47D4"/>
    <w:rsid w:val="001547D4"/>
    <w:rsid w:val="001D1293"/>
    <w:rsid w:val="00287369"/>
    <w:rsid w:val="002C4FAE"/>
    <w:rsid w:val="00340BCF"/>
    <w:rsid w:val="003E6FE0"/>
    <w:rsid w:val="00540E78"/>
    <w:rsid w:val="005C29A8"/>
    <w:rsid w:val="0062542F"/>
    <w:rsid w:val="00641FEA"/>
    <w:rsid w:val="006E1CD1"/>
    <w:rsid w:val="007822F9"/>
    <w:rsid w:val="007F4140"/>
    <w:rsid w:val="007F67E5"/>
    <w:rsid w:val="00966A46"/>
    <w:rsid w:val="00B94751"/>
    <w:rsid w:val="00C4340B"/>
    <w:rsid w:val="00D03556"/>
    <w:rsid w:val="00D95869"/>
    <w:rsid w:val="00DC5A77"/>
    <w:rsid w:val="00DD018E"/>
    <w:rsid w:val="00E2192F"/>
    <w:rsid w:val="00E442AC"/>
    <w:rsid w:val="00F648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0B61C1"/>
  <w15:chartTrackingRefBased/>
  <w15:docId w15:val="{BCF374D6-D5FD-A64E-A451-F0F52C202E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47D4"/>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1547D4"/>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1547D4"/>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1547D4"/>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1547D4"/>
    <w:pPr>
      <w:keepNext/>
      <w:keepLines/>
      <w:spacing w:before="80" w:after="40" w:line="278"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1547D4"/>
    <w:pPr>
      <w:keepNext/>
      <w:keepLines/>
      <w:spacing w:before="80" w:after="40" w:line="278"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1547D4"/>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1547D4"/>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1547D4"/>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1547D4"/>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47D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547D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547D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547D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547D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547D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547D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547D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547D4"/>
    <w:rPr>
      <w:rFonts w:eastAsiaTheme="majorEastAsia" w:cstheme="majorBidi"/>
      <w:color w:val="272727" w:themeColor="text1" w:themeTint="D8"/>
    </w:rPr>
  </w:style>
  <w:style w:type="paragraph" w:styleId="Title">
    <w:name w:val="Title"/>
    <w:basedOn w:val="Normal"/>
    <w:next w:val="Normal"/>
    <w:link w:val="TitleChar"/>
    <w:uiPriority w:val="10"/>
    <w:qFormat/>
    <w:rsid w:val="001547D4"/>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1547D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547D4"/>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1547D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547D4"/>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1547D4"/>
    <w:rPr>
      <w:i/>
      <w:iCs/>
      <w:color w:val="404040" w:themeColor="text1" w:themeTint="BF"/>
    </w:rPr>
  </w:style>
  <w:style w:type="paragraph" w:styleId="ListParagraph">
    <w:name w:val="List Paragraph"/>
    <w:basedOn w:val="Normal"/>
    <w:uiPriority w:val="34"/>
    <w:qFormat/>
    <w:rsid w:val="001547D4"/>
    <w:pPr>
      <w:spacing w:after="160" w:line="278"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1547D4"/>
    <w:rPr>
      <w:i/>
      <w:iCs/>
      <w:color w:val="0F4761" w:themeColor="accent1" w:themeShade="BF"/>
    </w:rPr>
  </w:style>
  <w:style w:type="paragraph" w:styleId="IntenseQuote">
    <w:name w:val="Intense Quote"/>
    <w:basedOn w:val="Normal"/>
    <w:next w:val="Normal"/>
    <w:link w:val="IntenseQuoteChar"/>
    <w:uiPriority w:val="30"/>
    <w:qFormat/>
    <w:rsid w:val="001547D4"/>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1547D4"/>
    <w:rPr>
      <w:i/>
      <w:iCs/>
      <w:color w:val="0F4761" w:themeColor="accent1" w:themeShade="BF"/>
    </w:rPr>
  </w:style>
  <w:style w:type="character" w:styleId="IntenseReference">
    <w:name w:val="Intense Reference"/>
    <w:basedOn w:val="DefaultParagraphFont"/>
    <w:uiPriority w:val="32"/>
    <w:qFormat/>
    <w:rsid w:val="001547D4"/>
    <w:rPr>
      <w:b/>
      <w:bCs/>
      <w:smallCaps/>
      <w:color w:val="0F4761" w:themeColor="accent1" w:themeShade="BF"/>
      <w:spacing w:val="5"/>
    </w:rPr>
  </w:style>
  <w:style w:type="character" w:styleId="Hyperlink">
    <w:name w:val="Hyperlink"/>
    <w:rsid w:val="001547D4"/>
    <w:rPr>
      <w:color w:val="0000FF"/>
      <w:u w:val="single"/>
    </w:rPr>
  </w:style>
  <w:style w:type="paragraph" w:styleId="Header">
    <w:name w:val="header"/>
    <w:basedOn w:val="Normal"/>
    <w:link w:val="HeaderChar"/>
    <w:uiPriority w:val="99"/>
    <w:unhideWhenUsed/>
    <w:rsid w:val="001547D4"/>
    <w:pPr>
      <w:tabs>
        <w:tab w:val="center" w:pos="4680"/>
        <w:tab w:val="right" w:pos="9360"/>
      </w:tabs>
    </w:pPr>
  </w:style>
  <w:style w:type="character" w:customStyle="1" w:styleId="HeaderChar">
    <w:name w:val="Header Char"/>
    <w:basedOn w:val="DefaultParagraphFont"/>
    <w:link w:val="Header"/>
    <w:uiPriority w:val="99"/>
    <w:rsid w:val="001547D4"/>
    <w:rPr>
      <w:rFonts w:ascii="Times New Roman" w:eastAsia="Times New Roman" w:hAnsi="Times New Roman" w:cs="Times New Roman"/>
      <w:kern w:val="0"/>
      <w14:ligatures w14:val="none"/>
    </w:rPr>
  </w:style>
  <w:style w:type="paragraph" w:styleId="Footer">
    <w:name w:val="footer"/>
    <w:basedOn w:val="Normal"/>
    <w:link w:val="FooterChar"/>
    <w:uiPriority w:val="99"/>
    <w:unhideWhenUsed/>
    <w:rsid w:val="001547D4"/>
    <w:pPr>
      <w:tabs>
        <w:tab w:val="center" w:pos="4680"/>
        <w:tab w:val="right" w:pos="9360"/>
      </w:tabs>
    </w:pPr>
  </w:style>
  <w:style w:type="character" w:customStyle="1" w:styleId="FooterChar">
    <w:name w:val="Footer Char"/>
    <w:basedOn w:val="DefaultParagraphFont"/>
    <w:link w:val="Footer"/>
    <w:uiPriority w:val="99"/>
    <w:rsid w:val="001547D4"/>
    <w:rPr>
      <w:rFonts w:ascii="Times New Roman" w:eastAsia="Times New Roman" w:hAnsi="Times New Roman" w:cs="Times New Roman"/>
      <w:kern w:val="0"/>
      <w14:ligatures w14:val="none"/>
    </w:rPr>
  </w:style>
  <w:style w:type="character" w:styleId="FollowedHyperlink">
    <w:name w:val="FollowedHyperlink"/>
    <w:basedOn w:val="DefaultParagraphFont"/>
    <w:uiPriority w:val="99"/>
    <w:semiHidden/>
    <w:unhideWhenUsed/>
    <w:rsid w:val="00DD018E"/>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msche.org/substantive-chang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438</Words>
  <Characters>2503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Smargiassi, Charlie</dc:creator>
  <cp:keywords/>
  <dc:description/>
  <cp:lastModifiedBy>Smargiassi, Charlie</cp:lastModifiedBy>
  <cp:revision>2</cp:revision>
  <dcterms:created xsi:type="dcterms:W3CDTF">2026-08-27T12:14:00Z</dcterms:created>
  <dcterms:modified xsi:type="dcterms:W3CDTF">2026-08-27T12:14:00Z</dcterms:modified>
</cp:coreProperties>
</file>